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114F" w:rsidRDefault="004F114F" w:rsidP="004F11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F114F" w:rsidRDefault="004F114F" w:rsidP="004F11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F114F" w:rsidRDefault="004F114F" w:rsidP="004F11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F114F" w:rsidRDefault="004F114F" w:rsidP="004F11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114F" w:rsidRDefault="00FF50C3" w:rsidP="004F114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color w:val="948A54"/>
          <w:sz w:val="24"/>
          <w:szCs w:val="24"/>
          <w:vertAlign w:val="superscript"/>
          <w:lang w:eastAsia="zh-CN"/>
        </w:rPr>
      </w:pPr>
      <w:r>
        <w:rPr>
          <w:noProof/>
          <w:lang w:eastAsia="ru-RU"/>
        </w:rPr>
        <w:pict>
          <v:rect id="Rectangle 14" o:spid="_x0000_s1026" style="position:absolute;left:0;text-align:left;margin-left:200.7pt;margin-top:3.5pt;width:3.55pt;height:3.55pt;flip:y;z-index:-251656704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;v-text-anchor:top" filled="f" stroked="f">
            <v:textbox>
              <w:txbxContent>
                <w:p w:rsidR="002F2F19" w:rsidRDefault="002F2F19" w:rsidP="00CD4AC8">
                  <w:pPr>
                    <w:spacing w:after="0" w:line="360" w:lineRule="auto"/>
                    <w:jc w:val="right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</w:p>
              </w:txbxContent>
            </v:textbox>
          </v:rect>
        </w:pict>
      </w:r>
    </w:p>
    <w:p w:rsidR="004F114F" w:rsidRDefault="004F114F" w:rsidP="004F114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392ED3" w:rsidTr="00392ED3">
        <w:tc>
          <w:tcPr>
            <w:tcW w:w="4253" w:type="dxa"/>
          </w:tcPr>
          <w:p w:rsidR="00392ED3" w:rsidRDefault="00392E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392ED3" w:rsidRDefault="00392E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392ED3" w:rsidRDefault="00392E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392ED3" w:rsidRDefault="00392E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392ED3" w:rsidRDefault="00392ED3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F114F" w:rsidRDefault="00FF50C3" w:rsidP="004F114F">
      <w:pPr>
        <w:spacing w:after="0" w:line="360" w:lineRule="auto"/>
        <w:jc w:val="right"/>
        <w:rPr>
          <w:rFonts w:ascii="Times New Roman" w:eastAsia="Times New Roman" w:hAnsi="Times New Roman"/>
          <w:b/>
          <w:color w:val="948A54"/>
          <w:sz w:val="28"/>
          <w:szCs w:val="28"/>
          <w:lang w:eastAsia="zh-CN"/>
        </w:rPr>
      </w:pPr>
      <w:r>
        <w:rPr>
          <w:noProof/>
          <w:lang w:eastAsia="ru-RU"/>
        </w:rPr>
        <w:pict>
          <v:rect id="Rectangle 8" o:spid="_x0000_s1027" style="position:absolute;left:0;text-align:left;margin-left:454.95pt;margin-top:12.5pt;width:3.55pt;height:8.8pt;flip:x;z-index:-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;v-text-anchor:top" stroked="f"/>
        </w:pict>
      </w:r>
      <w:r w:rsidR="004F114F">
        <w:rPr>
          <w:rFonts w:ascii="Times New Roman" w:eastAsia="Times New Roman" w:hAnsi="Times New Roman"/>
          <w:b/>
          <w:color w:val="948A54"/>
          <w:sz w:val="24"/>
          <w:szCs w:val="24"/>
          <w:lang w:eastAsia="zh-CN"/>
        </w:rPr>
        <w:t xml:space="preserve">                           </w:t>
      </w:r>
      <w:r w:rsidR="004F114F">
        <w:rPr>
          <w:rFonts w:ascii="Times New Roman" w:eastAsia="Times New Roman" w:hAnsi="Times New Roman"/>
          <w:b/>
          <w:color w:val="948A54"/>
          <w:sz w:val="28"/>
          <w:szCs w:val="28"/>
          <w:lang w:eastAsia="zh-CN"/>
        </w:rPr>
        <w:t xml:space="preserve"> </w:t>
      </w:r>
    </w:p>
    <w:p w:rsidR="004F114F" w:rsidRDefault="004F114F" w:rsidP="004F114F">
      <w:pPr>
        <w:spacing w:after="0" w:line="360" w:lineRule="auto"/>
        <w:rPr>
          <w:rFonts w:ascii="Times New Roman" w:eastAsia="Times New Roman" w:hAnsi="Times New Roman"/>
          <w:b/>
          <w:color w:val="948A54"/>
          <w:sz w:val="28"/>
          <w:szCs w:val="28"/>
          <w:lang w:eastAsia="zh-CN"/>
        </w:rPr>
      </w:pPr>
    </w:p>
    <w:p w:rsidR="004F114F" w:rsidRDefault="004F114F" w:rsidP="004F114F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</w:pPr>
    </w:p>
    <w:p w:rsidR="004F114F" w:rsidRDefault="004F114F" w:rsidP="004F114F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</w:pPr>
    </w:p>
    <w:p w:rsidR="004F114F" w:rsidRDefault="004F114F" w:rsidP="004F114F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</w:pPr>
    </w:p>
    <w:p w:rsidR="004F114F" w:rsidRDefault="00CD4AC8" w:rsidP="004F114F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  <w:t xml:space="preserve">РАБОЧАЯ </w:t>
      </w:r>
      <w:r w:rsidR="004F114F"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  <w:t>ПРОГРАММА ДИСЦИПЛИНЫ</w:t>
      </w:r>
    </w:p>
    <w:p w:rsidR="004F114F" w:rsidRDefault="004F114F" w:rsidP="004F114F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  <w:t xml:space="preserve">ИСТОРИЯ РУССКОЙ ЛИТЕРАТУРЫ </w:t>
      </w:r>
    </w:p>
    <w:p w:rsidR="004F114F" w:rsidRDefault="004F114F" w:rsidP="004F114F">
      <w:pPr>
        <w:spacing w:after="16" w:line="244" w:lineRule="auto"/>
        <w:ind w:left="14" w:right="93"/>
        <w:jc w:val="both"/>
        <w:rPr>
          <w:rFonts w:ascii="Times New Roman" w:hAnsi="Times New Roman"/>
          <w:b/>
          <w:sz w:val="24"/>
          <w:szCs w:val="24"/>
          <w:highlight w:val="red"/>
        </w:rPr>
      </w:pPr>
      <w:r>
        <w:rPr>
          <w:rFonts w:ascii="Times New Roman" w:hAnsi="Times New Roman"/>
          <w:b/>
          <w:sz w:val="24"/>
          <w:szCs w:val="24"/>
          <w:highlight w:val="red"/>
        </w:rPr>
        <w:t xml:space="preserve">                                     </w:t>
      </w:r>
    </w:p>
    <w:p w:rsidR="00F56FA3" w:rsidRPr="00F56FA3" w:rsidRDefault="00F56FA3" w:rsidP="00F56FA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56F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подготовки </w:t>
      </w:r>
      <w:r w:rsidRPr="00F56FA3">
        <w:rPr>
          <w:rFonts w:ascii="Times New Roman" w:eastAsia="Calibri" w:hAnsi="Times New Roman" w:cs="Times New Roman"/>
          <w:bCs/>
          <w:sz w:val="24"/>
          <w:szCs w:val="24"/>
        </w:rPr>
        <w:t>51.03.02 Народная художественная культура</w:t>
      </w:r>
    </w:p>
    <w:p w:rsidR="00F56FA3" w:rsidRPr="00F56FA3" w:rsidRDefault="00F56FA3" w:rsidP="00F56FA3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56FA3" w:rsidRPr="00F56FA3" w:rsidRDefault="00F56FA3" w:rsidP="00F56FA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56F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Профиль подготовки </w:t>
      </w:r>
      <w:r w:rsidR="00E85555">
        <w:rPr>
          <w:rFonts w:ascii="Times New Roman" w:hAnsi="Times New Roman" w:cs="Times New Roman"/>
          <w:sz w:val="24"/>
          <w:szCs w:val="24"/>
        </w:rPr>
        <w:t>Режиссура любительского театра</w:t>
      </w:r>
    </w:p>
    <w:p w:rsidR="00F56FA3" w:rsidRPr="00F56FA3" w:rsidRDefault="00F56FA3" w:rsidP="00F56FA3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56FA3" w:rsidRPr="00F56FA3" w:rsidRDefault="00F56FA3" w:rsidP="00F56FA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6F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Квалификация выпускника </w:t>
      </w:r>
      <w:r w:rsidRPr="00F56F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бакалавр</w:t>
      </w:r>
    </w:p>
    <w:p w:rsidR="00F56FA3" w:rsidRPr="00F56FA3" w:rsidRDefault="00F56FA3" w:rsidP="00F56FA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56FA3" w:rsidRDefault="00F56FA3" w:rsidP="00F56FA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6F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Форма обучения </w:t>
      </w:r>
      <w:r w:rsidRPr="00F56F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заочная</w:t>
      </w:r>
    </w:p>
    <w:p w:rsidR="00F56FA3" w:rsidRDefault="00F56FA3" w:rsidP="00F56FA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56FA3" w:rsidRDefault="00F56FA3" w:rsidP="00F56FA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56FA3" w:rsidRDefault="00F56FA3" w:rsidP="00F56FA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56FA3" w:rsidRDefault="00F56FA3" w:rsidP="00F56FA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56FA3" w:rsidRDefault="00F56FA3" w:rsidP="00F56FA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56FA3" w:rsidRDefault="00F56FA3" w:rsidP="00F56FA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56FA3" w:rsidRDefault="00F56FA3" w:rsidP="00F56FA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56FA3" w:rsidRDefault="00F56FA3" w:rsidP="00F56FA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56FA3" w:rsidRDefault="00F56FA3" w:rsidP="00F56FA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56FA3" w:rsidRPr="00F56FA3" w:rsidRDefault="00F56FA3" w:rsidP="00F56FA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D4AC8" w:rsidRPr="00F56FA3" w:rsidRDefault="00F56FA3" w:rsidP="00F56FA3">
      <w:pPr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 w:rsidRPr="00F56FA3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CD4AC8" w:rsidRPr="00F56FA3">
        <w:rPr>
          <w:rFonts w:ascii="Times New Roman" w:hAnsi="Times New Roman" w:cs="Times New Roman"/>
          <w:bCs/>
          <w:i/>
          <w:sz w:val="24"/>
          <w:szCs w:val="24"/>
        </w:rPr>
        <w:t xml:space="preserve">(РПД адаптирована для лиц </w:t>
      </w:r>
    </w:p>
    <w:p w:rsidR="00CD4AC8" w:rsidRPr="00F56FA3" w:rsidRDefault="00CD4AC8" w:rsidP="00CD4AC8">
      <w:pPr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 w:rsidRPr="00F56FA3">
        <w:rPr>
          <w:rFonts w:ascii="Times New Roman" w:hAnsi="Times New Roman" w:cs="Times New Roman"/>
          <w:bCs/>
          <w:i/>
          <w:sz w:val="24"/>
          <w:szCs w:val="24"/>
        </w:rPr>
        <w:t>с ограниченными возможностями здоровья и инвалидов)</w:t>
      </w:r>
    </w:p>
    <w:p w:rsidR="00CD4AC8" w:rsidRDefault="00CD4AC8" w:rsidP="004F114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  <w:br w:type="page"/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75031C" w:rsidRDefault="0075031C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75031C" w:rsidRDefault="00501456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Цел</w:t>
      </w:r>
      <w:r w:rsidR="0022543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:</w:t>
      </w:r>
      <w:r w:rsidR="0022543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</w:p>
    <w:p w:rsidR="004B1DEF" w:rsidRDefault="00DE780E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27F9F">
        <w:rPr>
          <w:rFonts w:ascii="Times New Roman" w:hAnsi="Times New Roman" w:cs="Times New Roman"/>
          <w:iCs/>
          <w:sz w:val="24"/>
          <w:szCs w:val="24"/>
        </w:rPr>
        <w:t>проследить</w:t>
      </w:r>
      <w:r w:rsidRPr="00416130">
        <w:rPr>
          <w:rFonts w:ascii="Times New Roman" w:hAnsi="Times New Roman" w:cs="Times New Roman"/>
          <w:sz w:val="24"/>
          <w:szCs w:val="24"/>
        </w:rPr>
        <w:t xml:space="preserve"> закономерности стадиального развития истории русской литературы </w:t>
      </w:r>
      <w:r>
        <w:rPr>
          <w:rFonts w:ascii="Times New Roman" w:hAnsi="Times New Roman" w:cs="Times New Roman"/>
          <w:sz w:val="24"/>
          <w:szCs w:val="24"/>
        </w:rPr>
        <w:t>на разных этапах.</w:t>
      </w:r>
    </w:p>
    <w:p w:rsidR="004B1DEF" w:rsidRDefault="00501456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Задачи: </w:t>
      </w:r>
    </w:p>
    <w:p w:rsidR="00DE780E" w:rsidRDefault="00DE780E" w:rsidP="00DE780E">
      <w:pPr>
        <w:shd w:val="clear" w:color="auto" w:fill="FFFFFF"/>
        <w:tabs>
          <w:tab w:val="left" w:pos="60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12E">
        <w:rPr>
          <w:rFonts w:ascii="Times New Roman" w:hAnsi="Times New Roman" w:cs="Times New Roman"/>
          <w:sz w:val="24"/>
          <w:szCs w:val="24"/>
        </w:rPr>
        <w:t>ознакомить с эстетическими основами искусства, основными художественными стилями, видами и формами искусства, особенностями художественного восприятия, жанрами и стилями литературного творчества, дать общее представление о культурных явлениях, вошедших в мировую сокровищницу художественного творчества. Усвоение основных понятий дисциплины должно способствовать развитию творческих навыков и использованию накопленного культурного опыта в процессе создания текстов рекламы и связей с общественностью и (или) иных коммуникационных продуктов.</w:t>
      </w:r>
    </w:p>
    <w:p w:rsidR="0075031C" w:rsidRDefault="0075031C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4B1DEF" w:rsidRDefault="004B1DEF" w:rsidP="00691329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726049" w:rsidRPr="00726049" w:rsidRDefault="00501456" w:rsidP="00F56FA3">
      <w:pPr>
        <w:tabs>
          <w:tab w:val="right" w:leader="underscore" w:pos="8505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Дисциплина </w:t>
      </w:r>
      <w:r w:rsidRPr="004868C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ED414E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русской литературы</w:t>
      </w:r>
      <w:r w:rsidRPr="004868C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входит в состав Блока 1 «Дисциплины (модули)»</w:t>
      </w:r>
      <w:r w:rsidR="00B138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B1388C" w:rsidRPr="00112FE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относится к части, формируемой участниками образовательных отношений</w:t>
      </w:r>
      <w:r w:rsidR="00B1388C" w:rsidRPr="00284B89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ОПОП по </w:t>
      </w:r>
      <w:r w:rsidR="00F56FA3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F56FA3" w:rsidRPr="00F56FA3">
        <w:rPr>
          <w:rFonts w:ascii="Times New Roman" w:eastAsia="Times New Roman" w:hAnsi="Times New Roman" w:cs="Times New Roman"/>
          <w:sz w:val="24"/>
          <w:szCs w:val="24"/>
          <w:lang w:eastAsia="ru-RU"/>
        </w:rPr>
        <w:t>аправлени</w:t>
      </w:r>
      <w:r w:rsidR="00F56FA3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F56FA3" w:rsidRPr="00F56F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подготовки 51.03.02 Народная художественная культура</w:t>
      </w:r>
      <w:r w:rsidR="00F56FA3">
        <w:rPr>
          <w:rFonts w:ascii="Times New Roman" w:eastAsia="Times New Roman" w:hAnsi="Times New Roman" w:cs="Times New Roman"/>
          <w:sz w:val="24"/>
          <w:szCs w:val="24"/>
          <w:lang w:eastAsia="ru-RU"/>
        </w:rPr>
        <w:t>; п</w:t>
      </w:r>
      <w:r w:rsidR="00F56FA3" w:rsidRPr="00F56F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рофиль подготовки </w:t>
      </w:r>
      <w:r w:rsidR="00E8555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любительского театра</w:t>
      </w:r>
    </w:p>
    <w:p w:rsidR="00691329" w:rsidRDefault="00501456" w:rsidP="0069132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Дисциплина </w:t>
      </w:r>
      <w:r w:rsidRPr="004868C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ED414E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русской литературы</w:t>
      </w:r>
      <w:r w:rsidRPr="004868C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изучается </w:t>
      </w:r>
      <w:r w:rsidR="00F56FA3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9532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9718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095328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7971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семестрах заочной формы обучения.</w:t>
      </w:r>
    </w:p>
    <w:p w:rsidR="004B1DEF" w:rsidRDefault="00501456" w:rsidP="0069132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Входные знания, умения и компетенции, необходимые для изучения данного курса, формируются в процессе изучения таких дисциплин, как: </w:t>
      </w:r>
      <w:r w:rsidR="0076432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CD4AC8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</w:t>
      </w:r>
      <w:r w:rsidR="0076432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CD4AC8">
        <w:rPr>
          <w:rFonts w:ascii="Times New Roman" w:eastAsia="Times New Roman" w:hAnsi="Times New Roman" w:cs="Times New Roman"/>
          <w:sz w:val="24"/>
          <w:szCs w:val="24"/>
          <w:lang w:eastAsia="ru-RU"/>
        </w:rPr>
        <w:t>, «</w:t>
      </w:r>
      <w:r w:rsidR="007F368D" w:rsidRPr="007F368D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зарубежного театра</w:t>
      </w:r>
      <w:r w:rsidR="00CD4AC8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7F36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ения и навыки, необходимые для изучения следующих дисциплин и прохождения практик: </w:t>
      </w:r>
      <w:r w:rsidR="00D7566A">
        <w:rPr>
          <w:rFonts w:ascii="Times New Roman" w:eastAsia="Times New Roman" w:hAnsi="Times New Roman" w:cs="Times New Roman"/>
          <w:sz w:val="24"/>
          <w:szCs w:val="24"/>
          <w:lang w:eastAsia="ru-RU"/>
        </w:rPr>
        <w:t>«Философия», «</w:t>
      </w:r>
      <w:r w:rsidR="0009532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и а</w:t>
      </w:r>
      <w:r w:rsidR="007F368D" w:rsidRPr="007F368D">
        <w:rPr>
          <w:rFonts w:ascii="Times New Roman" w:eastAsia="Times New Roman" w:hAnsi="Times New Roman" w:cs="Times New Roman"/>
          <w:sz w:val="24"/>
          <w:szCs w:val="24"/>
          <w:lang w:eastAsia="ru-RU"/>
        </w:rPr>
        <w:t>ктерское мастерство</w:t>
      </w:r>
      <w:r w:rsidR="00D7566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CD4A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7F368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7F368D" w:rsidRPr="007F368D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русского театра</w:t>
      </w:r>
      <w:r w:rsidR="00095328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CD4A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Pr="00CB1680" w:rsidRDefault="00501456" w:rsidP="00CB1680">
      <w:pPr>
        <w:pStyle w:val="a3"/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16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CB1680" w:rsidRPr="00CB1680" w:rsidRDefault="00CB1680" w:rsidP="00CB1680">
      <w:pPr>
        <w:pStyle w:val="a3"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67B3A" w:rsidRDefault="00501456" w:rsidP="00F56FA3">
      <w:pPr>
        <w:tabs>
          <w:tab w:val="right" w:leader="underscore" w:pos="8505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 освоения дисциплины направлен на формирование компетенци</w:t>
      </w:r>
      <w:r w:rsidR="003E5AC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C90E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E5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УК-5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</w:t>
      </w:r>
      <w:r w:rsidR="00222E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ветствии с ФГОС ВО и ОПОП ВО </w:t>
      </w:r>
      <w:r w:rsidR="00F56FA3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F56FA3" w:rsidRPr="00F56FA3">
        <w:rPr>
          <w:rFonts w:ascii="Times New Roman" w:eastAsia="Times New Roman" w:hAnsi="Times New Roman" w:cs="Times New Roman"/>
          <w:sz w:val="24"/>
          <w:szCs w:val="24"/>
          <w:lang w:eastAsia="ru-RU"/>
        </w:rPr>
        <w:t>аправлени</w:t>
      </w:r>
      <w:r w:rsidR="00F56FA3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F56FA3" w:rsidRPr="00F56F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подготовки 51.03.02 Народная художественная культура</w:t>
      </w:r>
      <w:r w:rsidR="00F56FA3">
        <w:rPr>
          <w:rFonts w:ascii="Times New Roman" w:eastAsia="Times New Roman" w:hAnsi="Times New Roman" w:cs="Times New Roman"/>
          <w:sz w:val="24"/>
          <w:szCs w:val="24"/>
          <w:lang w:eastAsia="ru-RU"/>
        </w:rPr>
        <w:t>; п</w:t>
      </w:r>
      <w:r w:rsidR="00F56FA3" w:rsidRPr="00F56F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рофиль подготовки </w:t>
      </w:r>
      <w:r w:rsidR="00E8555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любительского театра</w:t>
      </w:r>
      <w:r w:rsidR="00F56FA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56FA3" w:rsidRDefault="00F56FA3" w:rsidP="00F56FA3">
      <w:pPr>
        <w:tabs>
          <w:tab w:val="right" w:leader="underscore" w:pos="8505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CC557D"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0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2539"/>
        <w:gridCol w:w="3685"/>
      </w:tblGrid>
      <w:tr w:rsidR="00691329" w:rsidRPr="00F56FA3" w:rsidTr="0034001D">
        <w:trPr>
          <w:trHeight w:val="576"/>
        </w:trPr>
        <w:tc>
          <w:tcPr>
            <w:tcW w:w="2830" w:type="dxa"/>
            <w:shd w:val="clear" w:color="auto" w:fill="auto"/>
          </w:tcPr>
          <w:p w:rsidR="00691329" w:rsidRPr="00F56FA3" w:rsidRDefault="00691329" w:rsidP="00F56F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56FA3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Компетенция (код и наименование)</w:t>
            </w:r>
          </w:p>
        </w:tc>
        <w:tc>
          <w:tcPr>
            <w:tcW w:w="2539" w:type="dxa"/>
          </w:tcPr>
          <w:p w:rsidR="00691329" w:rsidRPr="00F56FA3" w:rsidRDefault="0034001D" w:rsidP="00F56F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56FA3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Индикаторы компетенции</w:t>
            </w:r>
          </w:p>
        </w:tc>
        <w:tc>
          <w:tcPr>
            <w:tcW w:w="3685" w:type="dxa"/>
            <w:shd w:val="clear" w:color="auto" w:fill="auto"/>
          </w:tcPr>
          <w:p w:rsidR="00691329" w:rsidRPr="00F56FA3" w:rsidRDefault="00691329" w:rsidP="00F56F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56FA3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Результаты обучения</w:t>
            </w:r>
            <w:r w:rsidR="00981409" w:rsidRPr="00F56FA3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  <w:p w:rsidR="00981409" w:rsidRPr="00F56FA3" w:rsidRDefault="00981409" w:rsidP="00F56F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F56FA3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Выпускник должен:</w:t>
            </w:r>
          </w:p>
        </w:tc>
      </w:tr>
      <w:tr w:rsidR="00F56FA3" w:rsidRPr="00F56FA3" w:rsidTr="002D053F">
        <w:trPr>
          <w:trHeight w:val="1550"/>
        </w:trPr>
        <w:tc>
          <w:tcPr>
            <w:tcW w:w="2830" w:type="dxa"/>
            <w:shd w:val="clear" w:color="auto" w:fill="auto"/>
          </w:tcPr>
          <w:p w:rsidR="00F56FA3" w:rsidRPr="00F56FA3" w:rsidRDefault="00F56FA3" w:rsidP="00F56FA3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6FA3">
              <w:rPr>
                <w:rFonts w:ascii="Times New Roman" w:hAnsi="Times New Roman" w:cs="Times New Roman"/>
                <w:sz w:val="20"/>
                <w:szCs w:val="20"/>
              </w:rPr>
              <w:t>УК5. Способен воспринимать межкультурное разнообразие общества в социально-историческом, этическом, и философском контекстах.</w:t>
            </w:r>
          </w:p>
          <w:p w:rsidR="00F56FA3" w:rsidRPr="00F56FA3" w:rsidRDefault="00F56FA3" w:rsidP="00F56FA3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9" w:type="dxa"/>
          </w:tcPr>
          <w:p w:rsidR="00F56FA3" w:rsidRPr="00F56FA3" w:rsidRDefault="00F56FA3" w:rsidP="00F56FA3">
            <w:pPr>
              <w:pStyle w:val="TableParagraph"/>
              <w:jc w:val="both"/>
              <w:rPr>
                <w:sz w:val="20"/>
                <w:szCs w:val="20"/>
              </w:rPr>
            </w:pPr>
            <w:r w:rsidRPr="00F56FA3">
              <w:rPr>
                <w:sz w:val="20"/>
                <w:szCs w:val="20"/>
              </w:rPr>
              <w:t>УК-5.1 - 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      </w:r>
          </w:p>
          <w:p w:rsidR="00F56FA3" w:rsidRPr="00F56FA3" w:rsidRDefault="00F56FA3" w:rsidP="00F56FA3">
            <w:pPr>
              <w:pStyle w:val="TableParagraph"/>
              <w:jc w:val="both"/>
              <w:rPr>
                <w:sz w:val="20"/>
                <w:szCs w:val="20"/>
              </w:rPr>
            </w:pPr>
          </w:p>
          <w:p w:rsidR="00F56FA3" w:rsidRPr="00F56FA3" w:rsidRDefault="00F56FA3" w:rsidP="00F56FA3">
            <w:pPr>
              <w:pStyle w:val="TableParagraph"/>
              <w:jc w:val="both"/>
              <w:rPr>
                <w:sz w:val="20"/>
                <w:szCs w:val="20"/>
              </w:rPr>
            </w:pPr>
            <w:r w:rsidRPr="00F56FA3">
              <w:rPr>
                <w:sz w:val="20"/>
                <w:szCs w:val="20"/>
              </w:rPr>
              <w:t xml:space="preserve">УК-5.2 - Находит и использует необходимую </w:t>
            </w:r>
            <w:r w:rsidRPr="00F56FA3">
              <w:rPr>
                <w:sz w:val="20"/>
                <w:szCs w:val="20"/>
              </w:rPr>
              <w:lastRenderedPageBreak/>
              <w:t>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:rsidR="00F56FA3" w:rsidRPr="00F56FA3" w:rsidRDefault="00F56FA3" w:rsidP="00F56FA3">
            <w:pPr>
              <w:pStyle w:val="TableParagraph"/>
              <w:jc w:val="both"/>
              <w:rPr>
                <w:sz w:val="20"/>
                <w:szCs w:val="20"/>
              </w:rPr>
            </w:pPr>
          </w:p>
          <w:p w:rsidR="00F56FA3" w:rsidRPr="00F56FA3" w:rsidRDefault="00F56FA3" w:rsidP="00F56FA3">
            <w:pPr>
              <w:pStyle w:val="TableParagraph"/>
              <w:rPr>
                <w:sz w:val="20"/>
                <w:szCs w:val="20"/>
              </w:rPr>
            </w:pPr>
            <w:r w:rsidRPr="00F56FA3">
              <w:rPr>
                <w:sz w:val="20"/>
                <w:szCs w:val="20"/>
              </w:rPr>
      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:rsidR="00F56FA3" w:rsidRPr="00F56FA3" w:rsidRDefault="00F56FA3" w:rsidP="00F56FA3">
            <w:pPr>
              <w:pStyle w:val="TableParagraph"/>
              <w:jc w:val="both"/>
              <w:rPr>
                <w:sz w:val="20"/>
                <w:szCs w:val="20"/>
              </w:rPr>
            </w:pPr>
          </w:p>
          <w:p w:rsidR="00F56FA3" w:rsidRPr="00F56FA3" w:rsidRDefault="00F56FA3" w:rsidP="00F56FA3">
            <w:pPr>
              <w:pStyle w:val="TableParagraph"/>
              <w:jc w:val="both"/>
              <w:rPr>
                <w:b/>
                <w:sz w:val="20"/>
                <w:szCs w:val="20"/>
              </w:rPr>
            </w:pPr>
            <w:r w:rsidRPr="00F56FA3">
              <w:rPr>
                <w:sz w:val="20"/>
                <w:szCs w:val="20"/>
              </w:rPr>
              <w:t>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3685" w:type="dxa"/>
            <w:shd w:val="clear" w:color="auto" w:fill="auto"/>
          </w:tcPr>
          <w:p w:rsidR="00F56FA3" w:rsidRPr="00F56FA3" w:rsidRDefault="00F56FA3" w:rsidP="00F56FA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6FA3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Знать:</w:t>
            </w:r>
          </w:p>
          <w:p w:rsidR="00F56FA3" w:rsidRPr="00F56FA3" w:rsidRDefault="00F56FA3" w:rsidP="00F56FA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6FA3">
              <w:rPr>
                <w:rFonts w:ascii="Times New Roman" w:hAnsi="Times New Roman" w:cs="Times New Roman"/>
                <w:sz w:val="20"/>
                <w:szCs w:val="20"/>
              </w:rPr>
              <w:t>особенности национальных культур;</w:t>
            </w:r>
          </w:p>
          <w:p w:rsidR="00F56FA3" w:rsidRPr="00F56FA3" w:rsidRDefault="00F56FA3" w:rsidP="00F56FA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6FA3">
              <w:rPr>
                <w:rFonts w:ascii="Times New Roman" w:hAnsi="Times New Roman" w:cs="Times New Roman"/>
                <w:sz w:val="20"/>
                <w:szCs w:val="20"/>
              </w:rPr>
              <w:t>формы межкультурного общения в</w:t>
            </w:r>
          </w:p>
          <w:p w:rsidR="00F56FA3" w:rsidRPr="00F56FA3" w:rsidRDefault="00F56FA3" w:rsidP="00F56FA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6FA3">
              <w:rPr>
                <w:rFonts w:ascii="Times New Roman" w:hAnsi="Times New Roman" w:cs="Times New Roman"/>
                <w:sz w:val="20"/>
                <w:szCs w:val="20"/>
              </w:rPr>
              <w:t>сфере театрального искусства,</w:t>
            </w:r>
          </w:p>
          <w:p w:rsidR="00F56FA3" w:rsidRPr="00F56FA3" w:rsidRDefault="00F56FA3" w:rsidP="00F56FA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6FA3">
              <w:rPr>
                <w:rFonts w:ascii="Times New Roman" w:hAnsi="Times New Roman" w:cs="Times New Roman"/>
                <w:sz w:val="20"/>
                <w:szCs w:val="20"/>
              </w:rPr>
              <w:t>театрального образования;</w:t>
            </w:r>
          </w:p>
          <w:p w:rsidR="00F56FA3" w:rsidRPr="00F56FA3" w:rsidRDefault="00F56FA3" w:rsidP="00F56FA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6FA3">
              <w:rPr>
                <w:rFonts w:ascii="Times New Roman" w:hAnsi="Times New Roman" w:cs="Times New Roman"/>
                <w:sz w:val="20"/>
                <w:szCs w:val="20"/>
              </w:rPr>
              <w:t>способы налаживания контакта в</w:t>
            </w:r>
          </w:p>
          <w:p w:rsidR="00F56FA3" w:rsidRPr="00F56FA3" w:rsidRDefault="00F56FA3" w:rsidP="00F56FA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6FA3">
              <w:rPr>
                <w:rFonts w:ascii="Times New Roman" w:hAnsi="Times New Roman" w:cs="Times New Roman"/>
                <w:sz w:val="20"/>
                <w:szCs w:val="20"/>
              </w:rPr>
              <w:t>межкультурном взаимодействии;</w:t>
            </w:r>
          </w:p>
          <w:p w:rsidR="00F56FA3" w:rsidRPr="00F56FA3" w:rsidRDefault="00F56FA3" w:rsidP="00F56FA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6FA3">
              <w:rPr>
                <w:rFonts w:ascii="Times New Roman" w:hAnsi="Times New Roman" w:cs="Times New Roman"/>
                <w:sz w:val="20"/>
                <w:szCs w:val="20"/>
              </w:rPr>
              <w:t>способы преодоления</w:t>
            </w:r>
          </w:p>
          <w:p w:rsidR="00F56FA3" w:rsidRPr="00F56FA3" w:rsidRDefault="00F56FA3" w:rsidP="00F56FA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6FA3">
              <w:rPr>
                <w:rFonts w:ascii="Times New Roman" w:hAnsi="Times New Roman" w:cs="Times New Roman"/>
                <w:sz w:val="20"/>
                <w:szCs w:val="20"/>
              </w:rPr>
              <w:t>коммуникативных барьеров;</w:t>
            </w:r>
          </w:p>
          <w:p w:rsidR="00F56FA3" w:rsidRPr="00F56FA3" w:rsidRDefault="00F56FA3" w:rsidP="00F56FA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6FA3">
              <w:rPr>
                <w:rFonts w:ascii="Times New Roman" w:hAnsi="Times New Roman" w:cs="Times New Roman"/>
                <w:b/>
                <w:sz w:val="20"/>
                <w:szCs w:val="20"/>
              </w:rPr>
              <w:t>Уметь:</w:t>
            </w:r>
          </w:p>
          <w:p w:rsidR="00F56FA3" w:rsidRPr="00F56FA3" w:rsidRDefault="00F56FA3" w:rsidP="00F56FA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6F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ориентироваться в различных</w:t>
            </w:r>
          </w:p>
          <w:p w:rsidR="00F56FA3" w:rsidRPr="00F56FA3" w:rsidRDefault="00F56FA3" w:rsidP="00F56FA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6FA3">
              <w:rPr>
                <w:rFonts w:ascii="Times New Roman" w:hAnsi="Times New Roman" w:cs="Times New Roman"/>
                <w:sz w:val="20"/>
                <w:szCs w:val="20"/>
              </w:rPr>
              <w:t>ситуациях межкультурного</w:t>
            </w:r>
          </w:p>
          <w:p w:rsidR="00F56FA3" w:rsidRPr="00F56FA3" w:rsidRDefault="00F56FA3" w:rsidP="00F56FA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6FA3">
              <w:rPr>
                <w:rFonts w:ascii="Times New Roman" w:hAnsi="Times New Roman" w:cs="Times New Roman"/>
                <w:sz w:val="20"/>
                <w:szCs w:val="20"/>
              </w:rPr>
              <w:t>взаимодействия;</w:t>
            </w:r>
          </w:p>
          <w:p w:rsidR="00F56FA3" w:rsidRPr="00F56FA3" w:rsidRDefault="00F56FA3" w:rsidP="00F56FA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6FA3">
              <w:rPr>
                <w:rFonts w:ascii="Times New Roman" w:hAnsi="Times New Roman" w:cs="Times New Roman"/>
                <w:sz w:val="20"/>
                <w:szCs w:val="20"/>
              </w:rPr>
              <w:t>устанавливать конструктивные</w:t>
            </w:r>
          </w:p>
          <w:p w:rsidR="00F56FA3" w:rsidRPr="00F56FA3" w:rsidRDefault="00F56FA3" w:rsidP="00F56FA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6FA3">
              <w:rPr>
                <w:rFonts w:ascii="Times New Roman" w:hAnsi="Times New Roman" w:cs="Times New Roman"/>
                <w:sz w:val="20"/>
                <w:szCs w:val="20"/>
              </w:rPr>
              <w:t>контакты в процессе межкультурного</w:t>
            </w:r>
          </w:p>
          <w:p w:rsidR="00F56FA3" w:rsidRPr="00F56FA3" w:rsidRDefault="00F56FA3" w:rsidP="00F56FA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6FA3">
              <w:rPr>
                <w:rFonts w:ascii="Times New Roman" w:hAnsi="Times New Roman" w:cs="Times New Roman"/>
                <w:sz w:val="20"/>
                <w:szCs w:val="20"/>
              </w:rPr>
              <w:t>взаимодействия;</w:t>
            </w:r>
          </w:p>
          <w:p w:rsidR="00F56FA3" w:rsidRPr="00F56FA3" w:rsidRDefault="00F56FA3" w:rsidP="00F56FA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6FA3">
              <w:rPr>
                <w:rFonts w:ascii="Times New Roman" w:hAnsi="Times New Roman" w:cs="Times New Roman"/>
                <w:sz w:val="20"/>
                <w:szCs w:val="20"/>
              </w:rPr>
              <w:t>учитывать особенности</w:t>
            </w:r>
          </w:p>
          <w:p w:rsidR="00F56FA3" w:rsidRPr="00F56FA3" w:rsidRDefault="00F56FA3" w:rsidP="00F56FA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6FA3">
              <w:rPr>
                <w:rFonts w:ascii="Times New Roman" w:hAnsi="Times New Roman" w:cs="Times New Roman"/>
                <w:sz w:val="20"/>
                <w:szCs w:val="20"/>
              </w:rPr>
              <w:t>поведения и мотивации людей</w:t>
            </w:r>
          </w:p>
          <w:p w:rsidR="00F56FA3" w:rsidRPr="00F56FA3" w:rsidRDefault="00F56FA3" w:rsidP="00F56FA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6FA3">
              <w:rPr>
                <w:rFonts w:ascii="Times New Roman" w:hAnsi="Times New Roman" w:cs="Times New Roman"/>
                <w:sz w:val="20"/>
                <w:szCs w:val="20"/>
              </w:rPr>
              <w:t>различного социального и культурного</w:t>
            </w:r>
          </w:p>
          <w:p w:rsidR="00F56FA3" w:rsidRPr="00F56FA3" w:rsidRDefault="00F56FA3" w:rsidP="00F56FA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6FA3">
              <w:rPr>
                <w:rFonts w:ascii="Times New Roman" w:hAnsi="Times New Roman" w:cs="Times New Roman"/>
                <w:sz w:val="20"/>
                <w:szCs w:val="20"/>
              </w:rPr>
              <w:t>происхождения;</w:t>
            </w:r>
          </w:p>
          <w:p w:rsidR="00F56FA3" w:rsidRPr="00F56FA3" w:rsidRDefault="00F56FA3" w:rsidP="00F56FA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6FA3">
              <w:rPr>
                <w:rFonts w:ascii="Times New Roman" w:hAnsi="Times New Roman" w:cs="Times New Roman"/>
                <w:sz w:val="20"/>
                <w:szCs w:val="20"/>
              </w:rPr>
              <w:t>применять в межкультурном</w:t>
            </w:r>
          </w:p>
          <w:p w:rsidR="00F56FA3" w:rsidRPr="00F56FA3" w:rsidRDefault="00F56FA3" w:rsidP="00F56FA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6FA3">
              <w:rPr>
                <w:rFonts w:ascii="Times New Roman" w:hAnsi="Times New Roman" w:cs="Times New Roman"/>
                <w:sz w:val="20"/>
                <w:szCs w:val="20"/>
              </w:rPr>
              <w:t>взаимодействии принципы</w:t>
            </w:r>
          </w:p>
          <w:p w:rsidR="00F56FA3" w:rsidRPr="00F56FA3" w:rsidRDefault="00F56FA3" w:rsidP="00F56FA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6FA3">
              <w:rPr>
                <w:rFonts w:ascii="Times New Roman" w:hAnsi="Times New Roman" w:cs="Times New Roman"/>
                <w:sz w:val="20"/>
                <w:szCs w:val="20"/>
              </w:rPr>
              <w:t>толерантности;</w:t>
            </w:r>
          </w:p>
          <w:p w:rsidR="00F56FA3" w:rsidRPr="00F56FA3" w:rsidRDefault="00F56FA3" w:rsidP="00F56FA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6FA3">
              <w:rPr>
                <w:rFonts w:ascii="Times New Roman" w:hAnsi="Times New Roman" w:cs="Times New Roman"/>
                <w:b/>
                <w:sz w:val="20"/>
                <w:szCs w:val="20"/>
              </w:rPr>
              <w:t>Владеть:</w:t>
            </w:r>
          </w:p>
          <w:p w:rsidR="00F56FA3" w:rsidRPr="00F56FA3" w:rsidRDefault="00F56FA3" w:rsidP="00F56FA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6FA3">
              <w:rPr>
                <w:rFonts w:ascii="Times New Roman" w:hAnsi="Times New Roman" w:cs="Times New Roman"/>
                <w:sz w:val="20"/>
                <w:szCs w:val="20"/>
              </w:rPr>
              <w:t>навыками создания</w:t>
            </w:r>
          </w:p>
          <w:p w:rsidR="00F56FA3" w:rsidRPr="00F56FA3" w:rsidRDefault="00F56FA3" w:rsidP="00F56FA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6FA3">
              <w:rPr>
                <w:rFonts w:ascii="Times New Roman" w:hAnsi="Times New Roman" w:cs="Times New Roman"/>
                <w:sz w:val="20"/>
                <w:szCs w:val="20"/>
              </w:rPr>
              <w:t>благоприятной среды взаимодействия</w:t>
            </w:r>
          </w:p>
          <w:p w:rsidR="00F56FA3" w:rsidRPr="00F56FA3" w:rsidRDefault="00F56FA3" w:rsidP="00F56FA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6FA3">
              <w:rPr>
                <w:rFonts w:ascii="Times New Roman" w:hAnsi="Times New Roman" w:cs="Times New Roman"/>
                <w:sz w:val="20"/>
                <w:szCs w:val="20"/>
              </w:rPr>
              <w:t>при выполнении профессиональных</w:t>
            </w:r>
          </w:p>
          <w:p w:rsidR="00F56FA3" w:rsidRPr="00F56FA3" w:rsidRDefault="00F56FA3" w:rsidP="00F56FA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6FA3">
              <w:rPr>
                <w:rFonts w:ascii="Times New Roman" w:hAnsi="Times New Roman" w:cs="Times New Roman"/>
                <w:sz w:val="20"/>
                <w:szCs w:val="20"/>
              </w:rPr>
              <w:t>задач;</w:t>
            </w:r>
          </w:p>
          <w:p w:rsidR="00F56FA3" w:rsidRPr="00F56FA3" w:rsidRDefault="00F56FA3" w:rsidP="00F56FA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6FA3">
              <w:rPr>
                <w:rFonts w:ascii="Times New Roman" w:hAnsi="Times New Roman" w:cs="Times New Roman"/>
                <w:sz w:val="20"/>
                <w:szCs w:val="20"/>
              </w:rPr>
              <w:t>навыками конструктивного</w:t>
            </w:r>
          </w:p>
          <w:p w:rsidR="00F56FA3" w:rsidRPr="00F56FA3" w:rsidRDefault="00F56FA3" w:rsidP="00F56FA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6FA3">
              <w:rPr>
                <w:rFonts w:ascii="Times New Roman" w:hAnsi="Times New Roman" w:cs="Times New Roman"/>
                <w:sz w:val="20"/>
                <w:szCs w:val="20"/>
              </w:rPr>
              <w:t>взаимодействия с людьми с учетом их</w:t>
            </w:r>
          </w:p>
          <w:p w:rsidR="00F56FA3" w:rsidRPr="00F56FA3" w:rsidRDefault="00F56FA3" w:rsidP="00F56FA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6FA3">
              <w:rPr>
                <w:rFonts w:ascii="Times New Roman" w:hAnsi="Times New Roman" w:cs="Times New Roman"/>
                <w:sz w:val="20"/>
                <w:szCs w:val="20"/>
              </w:rPr>
              <w:t>социокультурных особенностей</w:t>
            </w:r>
          </w:p>
        </w:tc>
      </w:tr>
    </w:tbl>
    <w:p w:rsidR="00AA60E4" w:rsidRDefault="00AA60E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A626A" w:rsidRDefault="003A626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EC727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9301D6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русской литературы</w:t>
      </w:r>
      <w:r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7426FB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A7AB6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4A28CF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053F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B771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D053F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B771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D053F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DE3BB3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A7AB6">
        <w:rPr>
          <w:rFonts w:ascii="Times New Roman" w:eastAsia="Times New Roman" w:hAnsi="Times New Roman" w:cs="Times New Roman"/>
          <w:sz w:val="24"/>
          <w:szCs w:val="24"/>
          <w:lang w:eastAsia="ru-RU"/>
        </w:rPr>
        <w:t>88</w:t>
      </w:r>
      <w:r w:rsidR="007426FB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акад. часов</w:t>
      </w:r>
      <w:r w:rsidR="002D053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7426FB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из них </w:t>
      </w:r>
      <w:r w:rsidR="007426FB" w:rsidRPr="00B771C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контактных</w:t>
      </w:r>
      <w:r w:rsidRPr="00B771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C727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9301D6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A7AB6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="007971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</w:t>
      </w:r>
      <w:r w:rsidR="009301D6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СРС</w:t>
      </w:r>
      <w:r w:rsidR="00795848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A7AB6">
        <w:rPr>
          <w:rFonts w:ascii="Times New Roman" w:eastAsia="Times New Roman" w:hAnsi="Times New Roman" w:cs="Times New Roman"/>
          <w:sz w:val="24"/>
          <w:szCs w:val="24"/>
          <w:lang w:eastAsia="ru-RU"/>
        </w:rPr>
        <w:t>228</w:t>
      </w:r>
      <w:r w:rsidR="007971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9718F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акад. час</w:t>
      </w:r>
      <w:r w:rsidR="0079718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C72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="000A7AB6">
        <w:rPr>
          <w:rFonts w:ascii="Times New Roman" w:eastAsia="Times New Roman" w:hAnsi="Times New Roman" w:cs="Times New Roman"/>
          <w:sz w:val="24"/>
          <w:szCs w:val="24"/>
          <w:lang w:eastAsia="ru-RU"/>
        </w:rPr>
        <w:t>36</w:t>
      </w:r>
      <w:r w:rsidR="00EC7273">
        <w:rPr>
          <w:rFonts w:ascii="Times New Roman" w:eastAsia="Times New Roman" w:hAnsi="Times New Roman" w:cs="Times New Roman"/>
          <w:sz w:val="24"/>
          <w:szCs w:val="24"/>
          <w:lang w:eastAsia="ru-RU"/>
        </w:rPr>
        <w:t>ч. экзамен</w:t>
      </w:r>
      <w:r w:rsidR="000A7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2,3,4,5 семестрах</w:t>
      </w:r>
      <w:r w:rsidR="00EC727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C7273" w:rsidRDefault="00EC7273" w:rsidP="00F43D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43D6D" w:rsidRDefault="00F43D6D" w:rsidP="00F43D6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Структура дисциплины для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заочной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p w:rsidR="00F43D6D" w:rsidRDefault="00F43D6D" w:rsidP="00F43D6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F43D6D" w:rsidRDefault="00F43D6D" w:rsidP="00F43D6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tbl>
      <w:tblPr>
        <w:tblW w:w="95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"/>
        <w:gridCol w:w="350"/>
        <w:gridCol w:w="1559"/>
        <w:gridCol w:w="425"/>
        <w:gridCol w:w="619"/>
        <w:gridCol w:w="7"/>
        <w:gridCol w:w="650"/>
        <w:gridCol w:w="484"/>
        <w:gridCol w:w="567"/>
        <w:gridCol w:w="792"/>
        <w:gridCol w:w="6"/>
        <w:gridCol w:w="3963"/>
        <w:gridCol w:w="76"/>
      </w:tblGrid>
      <w:tr w:rsidR="00F43D6D" w:rsidTr="00F43D6D">
        <w:trPr>
          <w:gridAfter w:val="1"/>
          <w:wAfter w:w="76" w:type="dxa"/>
          <w:trHeight w:val="1312"/>
          <w:jc w:val="center"/>
        </w:trPr>
        <w:tc>
          <w:tcPr>
            <w:tcW w:w="3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D6D" w:rsidRDefault="00F43D6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  <w:p w:rsidR="00F43D6D" w:rsidRDefault="00F43D6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F43D6D" w:rsidRDefault="00F43D6D">
            <w:pPr>
              <w:tabs>
                <w:tab w:val="left" w:pos="708"/>
              </w:tabs>
              <w:spacing w:before="660" w:after="6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Тема/Раздел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дисциплины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43D6D" w:rsidRDefault="00F43D6D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31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D6D" w:rsidRDefault="00F43D6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 учебной работы*, включая самостоятельную работу студентов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3D6D" w:rsidRDefault="00F43D6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Формы текущего контроля успеваемости 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(по неделям семестра)</w:t>
            </w:r>
          </w:p>
          <w:p w:rsidR="00F43D6D" w:rsidRDefault="00F43D6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Форма промежуточной аттестации 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(по семестрам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)</w:t>
            </w:r>
          </w:p>
        </w:tc>
      </w:tr>
      <w:tr w:rsidR="00F43D6D" w:rsidTr="00B87519">
        <w:trPr>
          <w:gridAfter w:val="1"/>
          <w:wAfter w:w="76" w:type="dxa"/>
          <w:cantSplit/>
          <w:trHeight w:val="1543"/>
          <w:jc w:val="center"/>
        </w:trPr>
        <w:tc>
          <w:tcPr>
            <w:tcW w:w="3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D6D" w:rsidRDefault="00F43D6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D6D" w:rsidRDefault="00F43D6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D6D" w:rsidRDefault="00F43D6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43D6D" w:rsidRDefault="00F43D6D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43D6D" w:rsidRDefault="00F43D6D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Семинары/</w:t>
            </w:r>
          </w:p>
          <w:p w:rsidR="00F43D6D" w:rsidRDefault="00F43D6D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практические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43D6D" w:rsidRDefault="00F43D6D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Консультации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43D6D" w:rsidRDefault="000A7AB6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</w:t>
            </w:r>
          </w:p>
        </w:tc>
        <w:tc>
          <w:tcPr>
            <w:tcW w:w="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43D6D" w:rsidRDefault="00F43D6D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СРС</w:t>
            </w:r>
          </w:p>
        </w:tc>
        <w:tc>
          <w:tcPr>
            <w:tcW w:w="3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D6D" w:rsidRDefault="00F43D6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3D6D" w:rsidTr="00B87519">
        <w:trPr>
          <w:gridAfter w:val="1"/>
          <w:wAfter w:w="76" w:type="dxa"/>
          <w:jc w:val="center"/>
        </w:trPr>
        <w:tc>
          <w:tcPr>
            <w:tcW w:w="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D6D" w:rsidRDefault="00F43D6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3D6D" w:rsidRDefault="00F43D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Основные жанры древнерусской литературы</w:t>
            </w:r>
          </w:p>
          <w:p w:rsidR="00F43D6D" w:rsidRDefault="00F43D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Русская литература конца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XVIII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 первой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половины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XIX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века:  классицизм, сентиментали-зм, романтизм, формирование реализма</w:t>
            </w:r>
          </w:p>
          <w:p w:rsidR="00F43D6D" w:rsidRDefault="00F43D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D6D" w:rsidRDefault="000A7AB6" w:rsidP="00B771C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D6D" w:rsidRDefault="000A7AB6" w:rsidP="00B771C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D6D" w:rsidRDefault="000A7AB6" w:rsidP="00B771C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D6D" w:rsidRDefault="00F43D6D" w:rsidP="00B771C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D6D" w:rsidRDefault="000A7AB6" w:rsidP="00B771C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D6D" w:rsidRDefault="000A7AB6" w:rsidP="00B771C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396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F43D6D" w:rsidRDefault="000A7A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Экзамен </w:t>
            </w:r>
          </w:p>
        </w:tc>
      </w:tr>
      <w:tr w:rsidR="00F43D6D" w:rsidTr="00B87519">
        <w:trPr>
          <w:gridBefore w:val="1"/>
          <w:wBefore w:w="12" w:type="dxa"/>
          <w:trHeight w:val="298"/>
          <w:jc w:val="center"/>
        </w:trPr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43D6D" w:rsidRDefault="00F43D6D">
            <w:pPr>
              <w:shd w:val="clear" w:color="auto" w:fill="FFFFFF"/>
              <w:autoSpaceDE w:val="0"/>
              <w:snapToGrid w:val="0"/>
              <w:spacing w:line="254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43D6D" w:rsidRDefault="00F43D6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Русская литература середины - 2-й половины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XIX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века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43D6D" w:rsidRDefault="000A7AB6" w:rsidP="00B771CB">
            <w:pPr>
              <w:shd w:val="clear" w:color="auto" w:fill="FFFFFF"/>
              <w:autoSpaceDE w:val="0"/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43D6D" w:rsidRDefault="000A7AB6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43D6D" w:rsidRDefault="000A7AB6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43D6D" w:rsidRDefault="00F43D6D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43D6D" w:rsidRDefault="000A7AB6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43D6D" w:rsidRDefault="000A7AB6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40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43D6D" w:rsidRDefault="000A7AB6" w:rsidP="00292529">
            <w:pPr>
              <w:shd w:val="clear" w:color="auto" w:fill="FFFFFF"/>
              <w:autoSpaceDE w:val="0"/>
              <w:snapToGrid w:val="0"/>
              <w:spacing w:line="25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экзамен</w:t>
            </w:r>
          </w:p>
        </w:tc>
      </w:tr>
      <w:tr w:rsidR="00F43D6D" w:rsidTr="00B87519">
        <w:trPr>
          <w:gridBefore w:val="1"/>
          <w:wBefore w:w="12" w:type="dxa"/>
          <w:trHeight w:val="298"/>
          <w:jc w:val="center"/>
        </w:trPr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43D6D" w:rsidRDefault="00F43D6D">
            <w:pPr>
              <w:shd w:val="clear" w:color="auto" w:fill="FFFFFF"/>
              <w:autoSpaceDE w:val="0"/>
              <w:snapToGrid w:val="0"/>
              <w:spacing w:line="254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43D6D" w:rsidRDefault="00F43D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Русская литература рубежа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XIX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-ХХ вв.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43D6D" w:rsidRDefault="000A7AB6" w:rsidP="00B771CB">
            <w:pPr>
              <w:shd w:val="clear" w:color="auto" w:fill="FFFFFF"/>
              <w:autoSpaceDE w:val="0"/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43D6D" w:rsidRDefault="000A7AB6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43D6D" w:rsidRDefault="000A7AB6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43D6D" w:rsidRDefault="00F43D6D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43D6D" w:rsidRDefault="000A7AB6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43D6D" w:rsidRDefault="000A7AB6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40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43D6D" w:rsidRDefault="000A7AB6">
            <w:pPr>
              <w:shd w:val="clear" w:color="auto" w:fill="FFFFFF"/>
              <w:autoSpaceDE w:val="0"/>
              <w:snapToGrid w:val="0"/>
              <w:spacing w:line="25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экзамен</w:t>
            </w:r>
          </w:p>
        </w:tc>
      </w:tr>
      <w:tr w:rsidR="00F43D6D" w:rsidTr="00B87519">
        <w:trPr>
          <w:gridBefore w:val="1"/>
          <w:wBefore w:w="12" w:type="dxa"/>
          <w:trHeight w:val="259"/>
          <w:jc w:val="center"/>
        </w:trPr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43D6D" w:rsidRDefault="00F43D6D">
            <w:pPr>
              <w:shd w:val="clear" w:color="auto" w:fill="FFFFFF"/>
              <w:autoSpaceDE w:val="0"/>
              <w:snapToGrid w:val="0"/>
              <w:spacing w:line="25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43D6D" w:rsidRDefault="00F43D6D">
            <w:pPr>
              <w:shd w:val="clear" w:color="auto" w:fill="FFFFFF"/>
              <w:autoSpaceDE w:val="0"/>
              <w:spacing w:line="25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Русская литература ХХ века послеоктябрьского периода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43D6D" w:rsidRDefault="000A7AB6" w:rsidP="00B771CB">
            <w:pPr>
              <w:shd w:val="clear" w:color="auto" w:fill="FFFFFF"/>
              <w:autoSpaceDE w:val="0"/>
              <w:spacing w:line="25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43D6D" w:rsidRDefault="000A7AB6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43D6D" w:rsidRDefault="000A7AB6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43D6D" w:rsidRDefault="00F43D6D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43D6D" w:rsidRDefault="000A7AB6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43D6D" w:rsidRDefault="000A7AB6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0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43D6D" w:rsidRDefault="000A7AB6">
            <w:pPr>
              <w:shd w:val="clear" w:color="auto" w:fill="FFFFFF"/>
              <w:autoSpaceDE w:val="0"/>
              <w:snapToGrid w:val="0"/>
              <w:spacing w:line="25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экзамен</w:t>
            </w:r>
          </w:p>
        </w:tc>
      </w:tr>
      <w:tr w:rsidR="00F43D6D" w:rsidTr="000A7AB6">
        <w:trPr>
          <w:gridBefore w:val="1"/>
          <w:wBefore w:w="12" w:type="dxa"/>
          <w:trHeight w:val="259"/>
          <w:jc w:val="center"/>
        </w:trPr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 w:themeFill="background1" w:themeFillShade="B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3D6D" w:rsidRDefault="00F43D6D">
            <w:pPr>
              <w:shd w:val="clear" w:color="auto" w:fill="FFFFFF"/>
              <w:autoSpaceDE w:val="0"/>
              <w:snapToGrid w:val="0"/>
              <w:spacing w:line="254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 w:themeFill="background1" w:themeFillShade="B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43D6D" w:rsidRDefault="00F43D6D">
            <w:pPr>
              <w:shd w:val="clear" w:color="auto" w:fill="FFFFFF"/>
              <w:autoSpaceDE w:val="0"/>
              <w:spacing w:line="254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  <w:p w:rsidR="00F43D6D" w:rsidRDefault="000A7AB6">
            <w:pPr>
              <w:shd w:val="clear" w:color="auto" w:fill="FFFFFF"/>
              <w:autoSpaceDE w:val="0"/>
              <w:spacing w:line="254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 w:themeFill="background1" w:themeFillShade="B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43D6D" w:rsidRDefault="00F43D6D" w:rsidP="00B771CB">
            <w:pPr>
              <w:shd w:val="clear" w:color="auto" w:fill="FFFFFF"/>
              <w:autoSpaceDE w:val="0"/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 w:themeFill="background1" w:themeFillShade="B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43D6D" w:rsidRDefault="000A7AB6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16</w:t>
            </w:r>
          </w:p>
        </w:tc>
        <w:tc>
          <w:tcPr>
            <w:tcW w:w="6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 w:themeFill="background1" w:themeFillShade="B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43D6D" w:rsidRDefault="000A7AB6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 w:themeFill="background1" w:themeFillShade="B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43D6D" w:rsidRDefault="00F43D6D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 w:themeFill="background1" w:themeFillShade="B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43D6D" w:rsidRDefault="000A7AB6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 w:themeFill="background1" w:themeFillShade="B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43D6D" w:rsidRDefault="000A7AB6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228</w:t>
            </w:r>
          </w:p>
        </w:tc>
        <w:tc>
          <w:tcPr>
            <w:tcW w:w="40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 w:themeFill="background1" w:themeFillShade="B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3D6D" w:rsidRDefault="00F43D6D">
            <w:pPr>
              <w:shd w:val="clear" w:color="auto" w:fill="FFFFFF"/>
              <w:autoSpaceDE w:val="0"/>
              <w:snapToGrid w:val="0"/>
              <w:spacing w:line="254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A95838" w:rsidRDefault="00A95838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4.3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дисциплины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E242B" w:rsidRPr="0074319C" w:rsidRDefault="00EE242B" w:rsidP="0074319C">
      <w:pPr>
        <w:shd w:val="clear" w:color="auto" w:fill="FFFFFF"/>
        <w:spacing w:before="67"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 xml:space="preserve">Семестр </w:t>
      </w:r>
      <w:r w:rsidR="00694B20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2</w:t>
      </w:r>
      <w:r w:rsidR="00050AF2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.</w:t>
      </w:r>
      <w:r w:rsidR="0074319C" w:rsidRPr="0074319C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 xml:space="preserve"> </w:t>
      </w:r>
      <w:r w:rsidR="00FC3C88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История русской</w:t>
      </w:r>
      <w:r w:rsidR="000E06DE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 xml:space="preserve"> </w:t>
      </w:r>
      <w:r w:rsidR="0074319C" w:rsidRPr="0074319C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литератур</w:t>
      </w:r>
      <w:r w:rsidR="00FC3C88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ы</w:t>
      </w:r>
      <w:r w:rsidR="0074319C" w:rsidRPr="0074319C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 xml:space="preserve"> 1-й половины </w:t>
      </w:r>
      <w:r w:rsidR="0074319C" w:rsidRPr="0074319C">
        <w:rPr>
          <w:rFonts w:ascii="Times New Roman" w:hAnsi="Times New Roman" w:cs="Times New Roman"/>
          <w:b/>
          <w:color w:val="000000"/>
          <w:spacing w:val="2"/>
          <w:sz w:val="28"/>
          <w:szCs w:val="28"/>
          <w:lang w:val="en-US"/>
        </w:rPr>
        <w:t>XIX</w:t>
      </w:r>
      <w:r w:rsidR="0074319C" w:rsidRPr="0074319C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 xml:space="preserve"> века</w:t>
      </w:r>
    </w:p>
    <w:p w:rsidR="0074319C" w:rsidRPr="00FC2621" w:rsidRDefault="0074319C" w:rsidP="0074319C">
      <w:pPr>
        <w:shd w:val="clear" w:color="auto" w:fill="FFFFFF"/>
        <w:spacing w:before="67" w:line="240" w:lineRule="auto"/>
        <w:contextualSpacing/>
        <w:mirrorIndents/>
        <w:jc w:val="both"/>
        <w:rPr>
          <w:rFonts w:ascii="Times New Roman" w:hAnsi="Times New Roman" w:cs="Times New Roman"/>
          <w:b/>
          <w:spacing w:val="2"/>
          <w:sz w:val="24"/>
          <w:szCs w:val="24"/>
        </w:rPr>
      </w:pPr>
    </w:p>
    <w:p w:rsidR="007D1FAB" w:rsidRPr="00FC2621" w:rsidRDefault="00EE242B" w:rsidP="007D1FAB">
      <w:pPr>
        <w:shd w:val="clear" w:color="auto" w:fill="FFFFFF"/>
        <w:spacing w:before="67" w:line="240" w:lineRule="auto"/>
        <w:contextualSpacing/>
        <w:mirrorIndents/>
        <w:jc w:val="both"/>
        <w:rPr>
          <w:rFonts w:ascii="Times New Roman" w:hAnsi="Times New Roman" w:cs="Times New Roman"/>
          <w:b/>
          <w:spacing w:val="2"/>
          <w:sz w:val="24"/>
          <w:szCs w:val="24"/>
        </w:rPr>
      </w:pPr>
      <w:r w:rsidRPr="00FC2621">
        <w:rPr>
          <w:rFonts w:ascii="Times New Roman" w:hAnsi="Times New Roman" w:cs="Times New Roman"/>
          <w:b/>
          <w:spacing w:val="2"/>
          <w:sz w:val="24"/>
          <w:szCs w:val="24"/>
        </w:rPr>
        <w:t>Тема 1</w:t>
      </w:r>
      <w:r w:rsidR="00185DAD">
        <w:rPr>
          <w:rFonts w:ascii="Times New Roman" w:hAnsi="Times New Roman" w:cs="Times New Roman"/>
          <w:b/>
          <w:spacing w:val="2"/>
          <w:sz w:val="24"/>
          <w:szCs w:val="24"/>
        </w:rPr>
        <w:t>:</w:t>
      </w:r>
      <w:r w:rsidRPr="00FC2621">
        <w:rPr>
          <w:rFonts w:ascii="Times New Roman" w:hAnsi="Times New Roman" w:cs="Times New Roman"/>
          <w:b/>
          <w:spacing w:val="2"/>
          <w:sz w:val="24"/>
          <w:szCs w:val="24"/>
        </w:rPr>
        <w:t xml:space="preserve"> </w:t>
      </w:r>
      <w:r w:rsidR="007D1FAB" w:rsidRPr="00FC2621">
        <w:rPr>
          <w:rFonts w:ascii="Times New Roman" w:hAnsi="Times New Roman" w:cs="Times New Roman"/>
          <w:b/>
          <w:spacing w:val="2"/>
          <w:sz w:val="24"/>
          <w:szCs w:val="24"/>
        </w:rPr>
        <w:t xml:space="preserve">Лекция. </w:t>
      </w:r>
    </w:p>
    <w:p w:rsidR="00EE242B" w:rsidRPr="00FC2621" w:rsidRDefault="00EE242B" w:rsidP="0074319C">
      <w:pPr>
        <w:shd w:val="clear" w:color="auto" w:fill="FFFFFF"/>
        <w:spacing w:before="67" w:line="240" w:lineRule="auto"/>
        <w:contextualSpacing/>
        <w:mirrorIndents/>
        <w:jc w:val="both"/>
        <w:rPr>
          <w:rFonts w:ascii="Times New Roman" w:hAnsi="Times New Roman" w:cs="Times New Roman"/>
          <w:b/>
          <w:spacing w:val="2"/>
          <w:sz w:val="24"/>
          <w:szCs w:val="24"/>
        </w:rPr>
      </w:pPr>
      <w:r w:rsidRPr="00FC2621">
        <w:rPr>
          <w:rFonts w:ascii="Times New Roman" w:hAnsi="Times New Roman" w:cs="Times New Roman"/>
          <w:b/>
          <w:spacing w:val="2"/>
          <w:sz w:val="24"/>
          <w:szCs w:val="24"/>
        </w:rPr>
        <w:t xml:space="preserve">Типологические особенности русской классической литературы </w:t>
      </w:r>
      <w:r w:rsidRPr="00FC2621">
        <w:rPr>
          <w:rFonts w:ascii="Times New Roman" w:hAnsi="Times New Roman" w:cs="Times New Roman"/>
          <w:b/>
          <w:spacing w:val="2"/>
          <w:sz w:val="24"/>
          <w:szCs w:val="24"/>
          <w:lang w:val="en-US"/>
        </w:rPr>
        <w:t>XIX</w:t>
      </w:r>
      <w:r w:rsidRPr="00FC2621">
        <w:rPr>
          <w:rFonts w:ascii="Times New Roman" w:hAnsi="Times New Roman" w:cs="Times New Roman"/>
          <w:b/>
          <w:spacing w:val="2"/>
          <w:sz w:val="24"/>
          <w:szCs w:val="24"/>
        </w:rPr>
        <w:t xml:space="preserve"> века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sz w:val="24"/>
          <w:szCs w:val="24"/>
        </w:rPr>
        <w:t xml:space="preserve">XIX век – «золотой век» русской литературы. Литература высоких идеалов. Постановка вечных и «проклятых» вопросов. Литература и философская мысль. Писатель – «соль земли», властитель дум. Рождение типа писателя, «страдающего от несвоего горя». Тема «маленького человека». Религиозно-философские искания русских писателей </w:t>
      </w:r>
      <w:r w:rsidRPr="0074319C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74319C">
        <w:rPr>
          <w:rFonts w:ascii="Times New Roman" w:hAnsi="Times New Roman" w:cs="Times New Roman"/>
          <w:sz w:val="24"/>
          <w:szCs w:val="24"/>
        </w:rPr>
        <w:t xml:space="preserve"> века. Идея милосердия как высшей справедливости. Утверждение добра как эстетической ценности. Правдоискательство. Антибуржуазность, развенчание индивидуализма. Демократизм. Психологизм – великие открытия в сфере изображения внутреннего мира человека. Диалектика души. </w:t>
      </w:r>
    </w:p>
    <w:p w:rsidR="00EE242B" w:rsidRPr="0074319C" w:rsidRDefault="00EE242B" w:rsidP="0074319C">
      <w:pPr>
        <w:shd w:val="clear" w:color="auto" w:fill="FFFFFF"/>
        <w:spacing w:before="67"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7D1FAB" w:rsidRPr="0074319C" w:rsidRDefault="00EE242B" w:rsidP="007D1FAB">
      <w:pPr>
        <w:shd w:val="clear" w:color="auto" w:fill="FFFFFF"/>
        <w:spacing w:before="67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Тема 2</w:t>
      </w:r>
      <w:r w:rsidR="00185DAD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Pr="0074319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7D1FAB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Лекция</w:t>
      </w:r>
      <w:r w:rsidR="007D1FAB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.</w:t>
      </w:r>
      <w:r w:rsidR="007D1FAB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</w:p>
    <w:p w:rsidR="00EE242B" w:rsidRPr="0074319C" w:rsidRDefault="00EE242B" w:rsidP="0074319C">
      <w:pPr>
        <w:shd w:val="clear" w:color="auto" w:fill="FFFFFF"/>
        <w:spacing w:before="67"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Основные течения в литературном процессе начала </w:t>
      </w: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  <w:lang w:val="en-US"/>
        </w:rPr>
        <w:t>XIX</w:t>
      </w: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века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Процесс перехода от классицизма, просветительского реализма и сентиментализма к романтизму. Социальные и</w:t>
      </w:r>
      <w:r w:rsidRPr="0074319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sz w:val="24"/>
          <w:szCs w:val="24"/>
        </w:rPr>
        <w:t xml:space="preserve">философские корни романтизма. Разочарование в результатах Великой французской революции и в буржуазной цивилизации в целом. Сущность романтизма в «абсолютизировании человеческого субъекта и преодолении этой абсолютизации путем расширения человеческого субъекта до космических размеров» (А.Ф. Лосев). Панэстетизм – гипертрофия эстетического начала: «Чем поэтичнее, тем истиннее» (Новалис). Вненормативность эстетики. Утверждение творческой свободы художника. Апология личности, культ индивидуальности. Осознание противоречий бытия (идея двоемирия и иррациональности, антиномичности внутреннего мира </w:t>
      </w:r>
      <w:r w:rsidRPr="0074319C">
        <w:rPr>
          <w:rFonts w:ascii="Times New Roman" w:hAnsi="Times New Roman" w:cs="Times New Roman"/>
          <w:sz w:val="24"/>
          <w:szCs w:val="24"/>
        </w:rPr>
        <w:lastRenderedPageBreak/>
        <w:t>человека). Расцвет лирики. Расширение возможностей поэтического слова. Жанры исповеди, баллады, романтической поэмы.</w:t>
      </w:r>
    </w:p>
    <w:p w:rsidR="00EE242B" w:rsidRPr="0074319C" w:rsidRDefault="00EE242B" w:rsidP="0074319C">
      <w:pPr>
        <w:shd w:val="clear" w:color="auto" w:fill="FFFFFF"/>
        <w:spacing w:line="240" w:lineRule="auto"/>
        <w:ind w:firstLine="708"/>
        <w:contextualSpacing/>
        <w:mirrorIndents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 Полемика между «архаистами» и новаторами по поводу старого и нового слога. «Беседа любителей русского слова» и «Арзамас». Творчество Г.Р. Державина как связующее звено между классицизмом и реализмом.  Гражданская поэзия декабристов (Рылеев, Кюхельбекер)</w:t>
      </w:r>
    </w:p>
    <w:p w:rsidR="00EE242B" w:rsidRPr="0074319C" w:rsidRDefault="00EE242B" w:rsidP="00C64FA1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EE242B" w:rsidRPr="00FC2621" w:rsidRDefault="00EE242B" w:rsidP="00FC2621">
      <w:pPr>
        <w:shd w:val="clear" w:color="auto" w:fill="FFFFFF"/>
        <w:spacing w:before="67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bCs/>
          <w:iCs/>
          <w:spacing w:val="20"/>
          <w:sz w:val="24"/>
          <w:szCs w:val="24"/>
        </w:rPr>
        <w:t>Тема 3</w:t>
      </w:r>
      <w:r w:rsidR="000E06DE">
        <w:rPr>
          <w:rFonts w:ascii="Times New Roman" w:hAnsi="Times New Roman" w:cs="Times New Roman"/>
          <w:b/>
          <w:bCs/>
          <w:iCs/>
          <w:spacing w:val="20"/>
          <w:sz w:val="24"/>
          <w:szCs w:val="24"/>
        </w:rPr>
        <w:t>:</w:t>
      </w:r>
      <w:r w:rsidR="00FC2621" w:rsidRPr="00FC2621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FC2621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Лекция</w:t>
      </w:r>
      <w:r w:rsidR="00FC2621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.</w:t>
      </w:r>
      <w:r w:rsidR="00FC2621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bCs/>
          <w:iCs/>
          <w:spacing w:val="20"/>
          <w:sz w:val="24"/>
          <w:szCs w:val="24"/>
        </w:rPr>
        <w:t>Творчество В.А. Жуковского (1783–1852)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В.А. Жуковский – основоположник русского романтизма. Связь с западноевропейским романтизмом. Гармония «своего» и «чужого» в поэзии. Единство этики и эстетики («Жизнь и поэзия одно»). Жанры элегии и песни. Новаторство в разработке средств выражения внутреннего мира человека (выражения «невыразимого»): эмоционально-оценочные эпитеты, словесные лейтмотивы, полисемантизм слова («К ней», «Весеннее чувство», «Песня», «Таинственный посетитель»). «Пейзаж души»: «Вечер», «Невыразимое».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Балладное творчество. Баллады – «маленькие драмы». Романтическая концепция любви до гроба и за гробом («Людмила», «Теон и Эсхин», «Эолова арфа»). «Светлана» – русская баллада. Жуковский – «гений перевода» («Лесной царь»). Поэтика таинственного и непостижимого в балладе. </w:t>
      </w:r>
    </w:p>
    <w:p w:rsidR="00FC2621" w:rsidRDefault="00FC2621" w:rsidP="00FC2621">
      <w:pPr>
        <w:shd w:val="clear" w:color="auto" w:fill="FFFFFF"/>
        <w:spacing w:before="67" w:line="240" w:lineRule="auto"/>
        <w:contextualSpacing/>
        <w:mirrorIndents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EE242B" w:rsidRPr="00FC2621" w:rsidRDefault="00EE242B" w:rsidP="00FC2621">
      <w:pPr>
        <w:shd w:val="clear" w:color="auto" w:fill="FFFFFF"/>
        <w:spacing w:before="67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bCs/>
          <w:iCs/>
          <w:sz w:val="24"/>
          <w:szCs w:val="24"/>
        </w:rPr>
        <w:t>Тема 4</w:t>
      </w:r>
      <w:r w:rsidR="000E06DE">
        <w:rPr>
          <w:rFonts w:ascii="Times New Roman" w:hAnsi="Times New Roman" w:cs="Times New Roman"/>
          <w:b/>
          <w:bCs/>
          <w:iCs/>
          <w:sz w:val="24"/>
          <w:szCs w:val="24"/>
        </w:rPr>
        <w:t>:</w:t>
      </w:r>
      <w:r w:rsidRPr="0074319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FC2621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Лекция</w:t>
      </w:r>
      <w:r w:rsidR="00FC2621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.</w:t>
      </w:r>
      <w:r w:rsidR="00FC2621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bCs/>
          <w:iCs/>
          <w:sz w:val="24"/>
          <w:szCs w:val="24"/>
        </w:rPr>
        <w:t>Поэ</w:t>
      </w:r>
      <w:r w:rsidR="00181CBA">
        <w:rPr>
          <w:rFonts w:ascii="Times New Roman" w:hAnsi="Times New Roman" w:cs="Times New Roman"/>
          <w:b/>
          <w:bCs/>
          <w:iCs/>
          <w:sz w:val="24"/>
          <w:szCs w:val="24"/>
        </w:rPr>
        <w:t>тическое творчество</w:t>
      </w:r>
      <w:r w:rsidRPr="0074319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К.Н. Батюшкова (I787–1855)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Предромантический характер раннего творчества («Мечта», «Элегия»). Лирический герой – поэт-мечтатель, философ-эпикуреец. Жанры дружеского послания, посвящения. «Мои пенаты». Культ любви, дружбы, поэзии. Анакреонтические стихи («Элизий», «Радость», «Вакханка»). Мелодичность стиха, пластичность образов.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Война 1812 года. Разочарование в просветительской философии, разуверение в человеческой природе («К Дашкову»). «Северные элегии»: «Переход через Рейн», «Тень друга», «На развалинах замка в Швеции». Любовные элегии: «Мой гений», «Пробуждение».</w:t>
      </w:r>
    </w:p>
    <w:p w:rsidR="00EE242B" w:rsidRPr="0074319C" w:rsidRDefault="00EE242B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FC2621" w:rsidRPr="0074319C" w:rsidRDefault="00EE242B" w:rsidP="00FC2621">
      <w:pPr>
        <w:shd w:val="clear" w:color="auto" w:fill="FFFFFF"/>
        <w:spacing w:before="67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Тема 5</w:t>
      </w:r>
      <w:r w:rsidR="000E06DE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="00FC2621" w:rsidRPr="00FC2621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FC2621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</w:t>
      </w:r>
      <w:r w:rsidR="00FC2621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и.</w:t>
      </w:r>
      <w:r w:rsidR="00FC2621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</w:p>
    <w:p w:rsidR="00EE242B" w:rsidRPr="0074319C" w:rsidRDefault="00EE242B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Творчество А.С. Пушкина </w:t>
      </w:r>
      <w:r w:rsidRPr="0074319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(1799-1837)  </w:t>
      </w:r>
      <w:r w:rsidRPr="0074319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Лирика. Лицейский период – пора ученичества и творческих поисков. Усвоение традиций классицизма, эпикуреизма Батюшкова, элегического романтизма Жуковского, «легкой» французской поэзии. Петербургский период. Участие в «Арзамасе», «Зеленой лампе». Вольнолюбивая лирика: «Вольность», «Деревня», «К Чаадаеву», политические эпиграммы. Южная ссылка. Романтические мотивы лирики («Погасло дневное светило», «Редеет облаков летучая гряда»). Кризис романтического свободомыслия: «Кто, волны, вас остановил», «Демон», «Свободы сеятель пустынный». Михайловский период. Реалистический стиль лирики: «Зимний вечер», «Зимняя дорога». Болдинская лирика 1830 года: «Бесы», «Элегия», «Стихи, сочиненные ночью во время бессонницы». Исповедальность, философичность. Антологические эпиграммы: «Царскосельская статуя», «Труд». Лирика 30-х годов: «Осень», «Не дай мне бог сойти с ума», «Пора, мой друг, пора», «Странник», «Вновь я посетил», «Из Пиндемонти», «Я памятник себе воздвиг нерукотворный». Темы творчества, смерти и бессмертия.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Жанр поэмы у Пушкина. Своеобразие романтизма «южных поэм». Герой, этнографический элемент и особенность финала «Кавказского пленника». Преодоление байронизма в поэме «Цыганы». Жанр «шутливой поэмы»: «Граф Нулин», «Домик в Коломне». «Медный всадник» – социально-историческая и философская поэма. Проблема личности и власти. Стиль и стих поэмы.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«Евгений Онегин» – первый реалистический роман в русской литературе. «Энциклопедия русской жизни» – совмещение судьбы современного героя с богатством </w:t>
      </w:r>
      <w:r w:rsidRPr="0074319C">
        <w:rPr>
          <w:rFonts w:ascii="Times New Roman" w:hAnsi="Times New Roman" w:cs="Times New Roman"/>
          <w:sz w:val="24"/>
          <w:szCs w:val="24"/>
        </w:rPr>
        <w:lastRenderedPageBreak/>
        <w:t xml:space="preserve">картин русской жизни и духовным опытом нации. Образ героя времени, его эволюция. Образ Татьяны как воплощение русского национального характера. Образ автора. Поэтика романа: жанр, композиция, стиль и стих. Онегинская строфа.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Драматургия Пушкина. «Борис Годунов» – реалистическая трагедия нового типа. Герой и народ в трагедии (взаимосвязь «судьбы человеческой» и «судьбы народной»). Преодоление канонов классицизма и обращение к традициям Шекспира. «Маленькие трагедии». Нравственно-философская проблематика. Особенности жанра и стиля. Глубина психологического анализа.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Проза Пушкина. «Повести Белкина» – начало русской реалистической прозы. Демократизация тематики, образ «маленького человека». Своеобразие повествования (множественность рассказчиков) и стиля. «Петербургская повесть» «Пиковая дама». Образ Петербурга. Германн – новый «эгоистический» герой. Проблема власти денег. Особенности психологизма. Теоретическое осмысление Пушкиным собственного новаторства («Точность и краткость – вот первые достоинства прозы. Она требует мыслей и мыслей...»). </w:t>
      </w:r>
    </w:p>
    <w:p w:rsidR="00EE242B" w:rsidRPr="0074319C" w:rsidRDefault="00EE242B" w:rsidP="0074319C">
      <w:pPr>
        <w:shd w:val="clear" w:color="auto" w:fill="FFFFFF"/>
        <w:spacing w:before="5" w:line="240" w:lineRule="auto"/>
        <w:ind w:firstLine="149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                                  </w:t>
      </w:r>
    </w:p>
    <w:p w:rsidR="00EE242B" w:rsidRPr="0074319C" w:rsidRDefault="00EE242B" w:rsidP="0074319C">
      <w:pPr>
        <w:shd w:val="clear" w:color="auto" w:fill="FFFFFF"/>
        <w:spacing w:before="5" w:line="240" w:lineRule="auto"/>
        <w:ind w:firstLine="149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Семинар</w:t>
      </w:r>
      <w:r w:rsidR="00F37D50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. </w:t>
      </w:r>
      <w:r w:rsidR="001D36B3" w:rsidRPr="00FC2621">
        <w:rPr>
          <w:rFonts w:ascii="Times New Roman" w:hAnsi="Times New Roman" w:cs="Times New Roman"/>
          <w:b/>
          <w:spacing w:val="-1"/>
          <w:sz w:val="24"/>
          <w:szCs w:val="24"/>
        </w:rPr>
        <w:t>Тема:</w:t>
      </w:r>
      <w:r w:rsidR="001D36B3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Проблематика «Маленьких трагедий» </w:t>
      </w:r>
      <w:r w:rsidR="00C35C24" w:rsidRPr="0074319C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А.С. </w:t>
      </w:r>
      <w:r w:rsidRPr="0074319C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Пушкина.</w:t>
      </w:r>
      <w:r w:rsidRPr="0074319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</w:p>
    <w:p w:rsidR="00EE242B" w:rsidRPr="0074319C" w:rsidRDefault="00EE242B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1E5DCF" w:rsidRPr="002F2F19" w:rsidRDefault="00FC2621" w:rsidP="00EC5031">
      <w:pPr>
        <w:pStyle w:val="a3"/>
        <w:numPr>
          <w:ilvl w:val="1"/>
          <w:numId w:val="7"/>
        </w:numPr>
        <w:suppressAutoHyphens/>
        <w:spacing w:after="0" w:line="240" w:lineRule="auto"/>
        <w:ind w:left="0" w:firstLine="0"/>
        <w:mirrorIndents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2F2F19">
        <w:rPr>
          <w:rFonts w:ascii="Times New Roman" w:hAnsi="Times New Roman" w:cs="Times New Roman"/>
          <w:b/>
          <w:bCs/>
          <w:iCs/>
          <w:sz w:val="24"/>
          <w:szCs w:val="24"/>
        </w:rPr>
        <w:t>Тема 6</w:t>
      </w:r>
      <w:r w:rsidR="000E06DE" w:rsidRPr="002F2F19">
        <w:rPr>
          <w:rFonts w:ascii="Times New Roman" w:hAnsi="Times New Roman" w:cs="Times New Roman"/>
          <w:b/>
          <w:bCs/>
          <w:iCs/>
          <w:sz w:val="24"/>
          <w:szCs w:val="24"/>
        </w:rPr>
        <w:t>:</w:t>
      </w:r>
      <w:r w:rsidRPr="002F2F1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1E5DCF" w:rsidRPr="002F2F19">
        <w:rPr>
          <w:rFonts w:ascii="Times New Roman" w:hAnsi="Times New Roman" w:cs="Times New Roman"/>
          <w:b/>
          <w:sz w:val="24"/>
          <w:szCs w:val="24"/>
        </w:rPr>
        <w:t xml:space="preserve">Лекция. </w:t>
      </w:r>
    </w:p>
    <w:p w:rsidR="00EE242B" w:rsidRPr="0074319C" w:rsidRDefault="00EE242B" w:rsidP="00EC5031">
      <w:pPr>
        <w:pStyle w:val="2"/>
        <w:keepLines w:val="0"/>
        <w:numPr>
          <w:ilvl w:val="1"/>
          <w:numId w:val="7"/>
        </w:numPr>
        <w:suppressAutoHyphens/>
        <w:spacing w:before="0" w:after="0" w:line="240" w:lineRule="auto"/>
        <w:ind w:left="0" w:firstLine="0"/>
        <w:contextualSpacing/>
        <w:mirrorIndents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2F2F19">
        <w:rPr>
          <w:rFonts w:ascii="Times New Roman" w:hAnsi="Times New Roman" w:cs="Times New Roman"/>
          <w:b/>
          <w:bCs/>
          <w:iCs/>
          <w:sz w:val="24"/>
          <w:szCs w:val="24"/>
        </w:rPr>
        <w:t>Поэты пушкинской поры</w:t>
      </w:r>
    </w:p>
    <w:p w:rsidR="00EE242B" w:rsidRPr="0074319C" w:rsidRDefault="00EE242B" w:rsidP="00CB6C43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Д.В. Давыдов (1784–1839) – старший поэт «плеяды». Соотношение автобиографической личности с лирическим героем его гусарских посланий и песен («Бурцову», «Гусарский пир»). Самобытная поэтика. Н.M. Языков (1803–1847). Жанр студенческой песни: «Из страны, страны далекой», «Пловец» («Нелюдимо наше море»). Воплощение разгула души как проявления русской натуры. А.А. Дельвиг (1798–1831). Идиллии, подражание древним. Попытка создания «русской идиллии». «Русские песни» – стилизация под народные песни: «Соловей мой, соловей», «Не осенний частый дождичек». П.А. Вяземский (1792–1878). «Декабрист без декабря» (политическое фрондерство преддекабрьской поры). Переход от легкой поэзии к жанру эпиграммы. Сатира «Русский бог». Элегия «Первый снег». Меланхолические стихи на тему дороги: «Тройка», «Дорожные думы», «Хандра», «Еще тройка».</w:t>
      </w:r>
    </w:p>
    <w:p w:rsidR="00EE242B" w:rsidRPr="0074319C" w:rsidRDefault="00EE242B" w:rsidP="00CB6C43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E242B" w:rsidRPr="00FC2621" w:rsidRDefault="00EE242B" w:rsidP="00CB6C43">
      <w:pPr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bCs/>
          <w:iCs/>
          <w:sz w:val="24"/>
          <w:szCs w:val="24"/>
        </w:rPr>
        <w:t>Тема 7</w:t>
      </w:r>
      <w:r w:rsidR="000E06DE">
        <w:rPr>
          <w:rFonts w:ascii="Times New Roman" w:hAnsi="Times New Roman" w:cs="Times New Roman"/>
          <w:b/>
          <w:bCs/>
          <w:iCs/>
          <w:sz w:val="24"/>
          <w:szCs w:val="24"/>
        </w:rPr>
        <w:t>:</w:t>
      </w:r>
      <w:r w:rsidR="00FC2621" w:rsidRPr="00FC262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FC2621" w:rsidRPr="0074319C">
        <w:rPr>
          <w:rFonts w:ascii="Times New Roman" w:hAnsi="Times New Roman" w:cs="Times New Roman"/>
          <w:b/>
          <w:sz w:val="24"/>
          <w:szCs w:val="24"/>
        </w:rPr>
        <w:t>Лекция</w:t>
      </w:r>
      <w:r w:rsidR="00FC2621">
        <w:rPr>
          <w:rFonts w:ascii="Times New Roman" w:hAnsi="Times New Roman" w:cs="Times New Roman"/>
          <w:b/>
          <w:sz w:val="24"/>
          <w:szCs w:val="24"/>
        </w:rPr>
        <w:t>.</w:t>
      </w:r>
      <w:r w:rsidR="00FC2621" w:rsidRPr="007431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3160E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Поэтическое творчество </w:t>
      </w:r>
      <w:r w:rsidRPr="0074319C">
        <w:rPr>
          <w:rFonts w:ascii="Times New Roman" w:hAnsi="Times New Roman" w:cs="Times New Roman"/>
          <w:b/>
          <w:bCs/>
          <w:iCs/>
          <w:sz w:val="24"/>
          <w:szCs w:val="24"/>
        </w:rPr>
        <w:t>Е.А. Баратынского (1800–1844)</w:t>
      </w:r>
    </w:p>
    <w:p w:rsidR="00EE242B" w:rsidRPr="0074319C" w:rsidRDefault="00EE242B" w:rsidP="00CB6C43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Е.А. Баратынский – поэт позднего романтизма. Эпикурейские мотивы ранней лирики. Жанр «аналитической» элегии: «Признание», «Оправдание». Тема поэта и поэзии: «Мой дар убог», «Муза». Философская лирика: осмысление глубоких противоречий бытия и духа. Сборник «Сумерки» – отражение трагического мироощущения поэта «железного века»: «Осень», «На что вы, дни», «Бокал», «Последний поэт». </w:t>
      </w:r>
    </w:p>
    <w:p w:rsidR="00EE242B" w:rsidRPr="0074319C" w:rsidRDefault="00EE242B" w:rsidP="00CB6C43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185DAD" w:rsidRPr="0074319C" w:rsidRDefault="00EE242B" w:rsidP="00CB6C43">
      <w:pPr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Тема 8</w:t>
      </w:r>
      <w:r w:rsidR="000E06DE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Pr="0074319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185DAD" w:rsidRPr="0074319C">
        <w:rPr>
          <w:rFonts w:ascii="Times New Roman" w:hAnsi="Times New Roman" w:cs="Times New Roman"/>
          <w:b/>
          <w:sz w:val="24"/>
          <w:szCs w:val="24"/>
        </w:rPr>
        <w:t>Лекция</w:t>
      </w:r>
      <w:r w:rsidR="00185DAD">
        <w:rPr>
          <w:rFonts w:ascii="Times New Roman" w:hAnsi="Times New Roman" w:cs="Times New Roman"/>
          <w:b/>
          <w:sz w:val="24"/>
          <w:szCs w:val="24"/>
        </w:rPr>
        <w:t>.</w:t>
      </w:r>
      <w:r w:rsidR="00185DAD" w:rsidRPr="0074319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E242B" w:rsidRPr="00392ED3" w:rsidRDefault="00EE242B" w:rsidP="00CB6C43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Поэзия</w:t>
      </w:r>
      <w:r w:rsidRPr="00392ED3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М</w:t>
      </w:r>
      <w:r w:rsidRPr="00392ED3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.</w:t>
      </w:r>
      <w:r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Ю</w:t>
      </w:r>
      <w:r w:rsidRPr="00392ED3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.</w:t>
      </w:r>
      <w:r w:rsidR="00B86661" w:rsidRPr="00392ED3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Лермонтова</w:t>
      </w:r>
      <w:r w:rsidRPr="00392ED3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392ED3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(</w:t>
      </w:r>
      <w:r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  <w:lang w:val="en-US"/>
        </w:rPr>
        <w:t>I</w:t>
      </w:r>
      <w:r w:rsidRPr="00392ED3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8</w:t>
      </w:r>
      <w:r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  <w:lang w:val="en-US"/>
        </w:rPr>
        <w:t>I</w:t>
      </w:r>
      <w:r w:rsidRPr="00392ED3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4-</w:t>
      </w:r>
      <w:r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  <w:lang w:val="en-US"/>
        </w:rPr>
        <w:t>I</w:t>
      </w:r>
      <w:r w:rsidRPr="00392ED3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84</w:t>
      </w:r>
      <w:r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  <w:lang w:val="en-US"/>
        </w:rPr>
        <w:t>I</w:t>
      </w:r>
      <w:r w:rsidRPr="00392ED3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)</w:t>
      </w:r>
      <w:r w:rsidRPr="00392ED3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</w:p>
    <w:p w:rsidR="00EE242B" w:rsidRPr="0074319C" w:rsidRDefault="00EE242B" w:rsidP="00CB6C43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Лирика Лермонтова – послепушкинский этап развития русской поэзии. Монолог-исповедь – излюбленный жанр ранней лирики («1831 июня II дня»), Автобиографизм в сочетании с романтической образностью («Нет, я не Байрон»). Лирический герой – сильная личность, противопоставившая себя целому миру. Переход от юношеской лирики к зрелой (1833–1838). Осознание трагизма отверженности («Пророк»). Поиски сверхличных ценностей, внимание к «чужому» сознанию («Бородино»). Зрелая лирика 1837–1841 годов. Появление нового лирического героя – человека «простого» сознания («Завещание», «Валерик»). </w:t>
      </w:r>
      <w:r w:rsidRPr="0074319C">
        <w:rPr>
          <w:rFonts w:ascii="Times New Roman" w:hAnsi="Times New Roman" w:cs="Times New Roman"/>
          <w:sz w:val="24"/>
          <w:szCs w:val="24"/>
        </w:rPr>
        <w:lastRenderedPageBreak/>
        <w:t xml:space="preserve">Усиление роли повествовательно-лирических жанров («Дары Терека», «Тамара»). Объективация лирического «я» в пейзажно-символических стихотворениях «Утес», «Тучи», «Листок». Основные образы и мотивы лирики: «лермонтовский человек»; мотивы одиночества, отверженности, скитальчества, избранничества, свободы, неразделенной любви, смерти. </w:t>
      </w:r>
    </w:p>
    <w:p w:rsidR="00EE242B" w:rsidRPr="0074319C" w:rsidRDefault="00EE242B" w:rsidP="00CB6C43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Жанр поэмы. «Демон» – вершина русской романтической поэмы. Образ Демона в контексте мировой литературы. Демон – двойник лермонтовского лирического героя. Философский смысл поэмы; диалектика мысли о добре и зле, мятеже и гармонии, любви и ненависти, духовном падении и возрождении. «Демон» в живописи и музыке. </w:t>
      </w:r>
    </w:p>
    <w:p w:rsidR="00EE242B" w:rsidRPr="0074319C" w:rsidRDefault="00EE242B" w:rsidP="00CB6C43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</w:p>
    <w:p w:rsidR="00185DAD" w:rsidRPr="0074319C" w:rsidRDefault="00EE242B" w:rsidP="00CB6C43">
      <w:pPr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Тема 9</w:t>
      </w:r>
      <w:r w:rsidR="000E06DE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:</w:t>
      </w:r>
      <w:r w:rsidRPr="0074319C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185DAD" w:rsidRPr="0074319C">
        <w:rPr>
          <w:rFonts w:ascii="Times New Roman" w:hAnsi="Times New Roman" w:cs="Times New Roman"/>
          <w:b/>
          <w:sz w:val="24"/>
          <w:szCs w:val="24"/>
        </w:rPr>
        <w:t>Лекция</w:t>
      </w:r>
      <w:r w:rsidR="00185DAD">
        <w:rPr>
          <w:rFonts w:ascii="Times New Roman" w:hAnsi="Times New Roman" w:cs="Times New Roman"/>
          <w:b/>
          <w:sz w:val="24"/>
          <w:szCs w:val="24"/>
        </w:rPr>
        <w:t>.</w:t>
      </w:r>
      <w:r w:rsidR="00185DAD" w:rsidRPr="0074319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E242B" w:rsidRPr="0074319C" w:rsidRDefault="00EE242B" w:rsidP="00CB6C43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Проза и драматургия М.Ю. Лермонтова</w:t>
      </w:r>
      <w:r w:rsidRPr="0074319C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</w:p>
    <w:p w:rsidR="00EE242B" w:rsidRPr="0074319C" w:rsidRDefault="00EE242B" w:rsidP="00CB6C43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«Герой нашего времени» – первый русский социально-психологический и философский роман. Проблема личности и общества, Средства создания образа героя времени. Сюжет и композиция романа. Психологический анализ в романе. Философские проблемы добра и зла, свободы воли и предопределения, предназначения человека. Дискуссия о художественном методе романа. </w:t>
      </w:r>
    </w:p>
    <w:p w:rsidR="00C64FA1" w:rsidRDefault="00EE242B" w:rsidP="00CB6C43">
      <w:pPr>
        <w:shd w:val="clear" w:color="auto" w:fill="FFFFFF"/>
        <w:spacing w:line="240" w:lineRule="auto"/>
        <w:ind w:firstLine="708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Драматургия. Драма «Маскарад». Связь драматургии Лермонтова с традициями европейской и русской драмы. Отражение в драматургии идеи самопознания и шеллингианской идеи диалектического совмещения и противоборства в человеке добра и зла. Автобиографизм сюжетов драм. Тематическая и мотивная общность драматургии и лирики. «Маскарад» – вершина русской романтической драмы. Символика маскарада и игры. Демонический герой (Арбенин и Демон). Проблема возрождения через любовь. Развенчание позиции всеобъемлющего отрицания.</w:t>
      </w:r>
      <w:bookmarkStart w:id="0" w:name="_Hlk87011785"/>
    </w:p>
    <w:p w:rsidR="00C64FA1" w:rsidRDefault="00C64FA1" w:rsidP="00C64FA1">
      <w:pPr>
        <w:shd w:val="clear" w:color="auto" w:fill="FFFFFF"/>
        <w:spacing w:line="240" w:lineRule="auto"/>
        <w:ind w:firstLine="708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</w:pPr>
    </w:p>
    <w:p w:rsidR="00EE242B" w:rsidRPr="0074319C" w:rsidRDefault="00EE242B" w:rsidP="001B1E52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Семинар</w:t>
      </w:r>
      <w:r w:rsidR="00F37D50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 xml:space="preserve">. </w:t>
      </w:r>
      <w:r w:rsidR="00185DAD">
        <w:rPr>
          <w:rFonts w:ascii="Times New Roman" w:hAnsi="Times New Roman" w:cs="Times New Roman"/>
          <w:b/>
          <w:sz w:val="24"/>
          <w:szCs w:val="24"/>
        </w:rPr>
        <w:t xml:space="preserve">Тема: </w:t>
      </w:r>
      <w:r w:rsidR="00EC5031">
        <w:rPr>
          <w:rFonts w:ascii="Times New Roman" w:hAnsi="Times New Roman" w:cs="Times New Roman"/>
          <w:b/>
          <w:sz w:val="24"/>
          <w:szCs w:val="24"/>
        </w:rPr>
        <w:t xml:space="preserve">Драма </w:t>
      </w:r>
      <w:r w:rsidRPr="0074319C">
        <w:rPr>
          <w:rFonts w:ascii="Times New Roman" w:hAnsi="Times New Roman" w:cs="Times New Roman"/>
          <w:b/>
          <w:sz w:val="24"/>
          <w:szCs w:val="24"/>
        </w:rPr>
        <w:t>М.Ю. Лермонтова «Маскарад»</w:t>
      </w:r>
    </w:p>
    <w:p w:rsidR="00D7566A" w:rsidRPr="0074319C" w:rsidRDefault="00D7566A" w:rsidP="0074319C">
      <w:pPr>
        <w:shd w:val="clear" w:color="auto" w:fill="FFFFFF"/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sz w:val="24"/>
          <w:szCs w:val="24"/>
        </w:rPr>
      </w:pPr>
    </w:p>
    <w:bookmarkEnd w:id="0"/>
    <w:p w:rsidR="00185DAD" w:rsidRPr="0074319C" w:rsidRDefault="00EE242B" w:rsidP="00185DAD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Тема 10</w:t>
      </w:r>
      <w:r w:rsidR="000E06DE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:</w:t>
      </w:r>
      <w:r w:rsidRPr="0074319C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 </w:t>
      </w:r>
      <w:r w:rsidR="00185DAD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Лекция</w:t>
      </w:r>
      <w:r w:rsidR="00185DAD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.</w:t>
      </w:r>
      <w:r w:rsidR="00185DAD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</w:p>
    <w:p w:rsidR="00EE242B" w:rsidRPr="0074319C" w:rsidRDefault="00EE242B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Творчество</w:t>
      </w:r>
      <w:r w:rsidRPr="0074319C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 xml:space="preserve"> Н.В.</w:t>
      </w:r>
      <w:r w:rsidR="007A4E61" w:rsidRPr="0074319C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Гоголя</w:t>
      </w:r>
      <w:r w:rsidRPr="0074319C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(1809-1852)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Своеобразие романтизма цикла «Вечера на хуторе близ Диканьки». Малороссийская тематика. Фольклорная фантастика. Персонификация зла. Сочетание комизма и лиризма. Сказовая манера повествования.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Цикл «Миргород» – продолжение «Вечеров». Идиллическое и ироническое в «Старосветских помещиках». Романтическое двоемирие в «Вие»: контраст дневного и ночного, реального и ирреального. Сочетание мистического, комического и лирического. Комическая патетика, алогизм – главные особенности поэтики «Повести о том, как поссорился Иван Иванович с Иваном Никифоровичем». Образы «существователей». </w:t>
      </w:r>
    </w:p>
    <w:p w:rsidR="009E0A17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Петербургские повести. Петербург – город антихриста. Тема миража, обмана. Соединение фантастического и реального. Разлад между мечтой и действительностью, тема гибели красоты в меркантильном мире («Невский проспект»). Трагическое и комическое в «Записках сумасшедшего». Тема безумия. Тема гибели таланта в мире купли-продажи («Портрет»). Своеобразие раскрытия темы «маленького человека» в «Шинели». Гротеск и абсурд в повести «Нос». </w:t>
      </w:r>
    </w:p>
    <w:p w:rsidR="00EE242B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Духовная драма Гоголя. «Выбранные места из переписки с друзьями», «Авторская исповедь».</w:t>
      </w:r>
    </w:p>
    <w:p w:rsidR="00C64FA1" w:rsidRPr="0074319C" w:rsidRDefault="00C64FA1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9E0A17" w:rsidRPr="0074319C" w:rsidRDefault="009E0A17" w:rsidP="00C64FA1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" w:name="_Hlk87092711"/>
      <w:r w:rsidRPr="0074319C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Семинар</w:t>
      </w:r>
      <w:r w:rsidR="00F37D50">
        <w:rPr>
          <w:rFonts w:ascii="Times New Roman" w:hAnsi="Times New Roman" w:cs="Times New Roman"/>
          <w:b/>
          <w:color w:val="FF0000"/>
          <w:spacing w:val="4"/>
          <w:sz w:val="24"/>
          <w:szCs w:val="24"/>
        </w:rPr>
        <w:t xml:space="preserve"> </w:t>
      </w:r>
    </w:p>
    <w:p w:rsidR="009E0A17" w:rsidRPr="0074319C" w:rsidRDefault="00185DAD" w:rsidP="00C64FA1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Тема: </w:t>
      </w:r>
      <w:r w:rsidR="009E0A17" w:rsidRPr="0074319C">
        <w:rPr>
          <w:rFonts w:ascii="Times New Roman" w:hAnsi="Times New Roman" w:cs="Times New Roman"/>
          <w:b/>
          <w:sz w:val="24"/>
          <w:szCs w:val="24"/>
        </w:rPr>
        <w:t>Драматургия Н.В. Гоголя</w:t>
      </w:r>
      <w:r w:rsidR="00F37D5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bookmarkEnd w:id="1"/>
    <w:p w:rsidR="00F22BA6" w:rsidRDefault="00F22BA6" w:rsidP="0074319C">
      <w:pPr>
        <w:shd w:val="clear" w:color="auto" w:fill="FFFFFF"/>
        <w:tabs>
          <w:tab w:val="left" w:pos="5635"/>
        </w:tabs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</w:p>
    <w:p w:rsidR="00185DAD" w:rsidRPr="0074319C" w:rsidRDefault="00EE242B" w:rsidP="00185DAD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Тема 11</w:t>
      </w:r>
      <w:r w:rsidR="000E06DE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:</w:t>
      </w:r>
      <w:r w:rsidR="00185DAD" w:rsidRPr="00185DAD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185DAD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Лекция</w:t>
      </w:r>
      <w:r w:rsidR="00185DAD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.</w:t>
      </w:r>
      <w:r w:rsidR="00185DAD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</w:p>
    <w:p w:rsidR="00EE242B" w:rsidRPr="0074319C" w:rsidRDefault="00EE242B" w:rsidP="0074319C">
      <w:pPr>
        <w:shd w:val="clear" w:color="auto" w:fill="FFFFFF"/>
        <w:tabs>
          <w:tab w:val="left" w:pos="5635"/>
        </w:tabs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Литературно-критическая деятельность В.Г.</w:t>
      </w:r>
      <w:r w:rsidR="007315FC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Белинского</w:t>
      </w:r>
      <w:r w:rsidRPr="0074319C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(</w:t>
      </w: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  <w:lang w:val="en-US"/>
        </w:rPr>
        <w:t>I</w:t>
      </w: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8</w:t>
      </w: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  <w:lang w:val="en-US"/>
        </w:rPr>
        <w:t>II</w:t>
      </w: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-</w:t>
      </w: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  <w:lang w:val="en-US"/>
        </w:rPr>
        <w:t>I</w:t>
      </w: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848)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  <w:r w:rsidRPr="0074319C">
        <w:rPr>
          <w:rFonts w:ascii="Times New Roman" w:hAnsi="Times New Roman" w:cs="Times New Roman"/>
          <w:color w:val="000000"/>
          <w:spacing w:val="1"/>
          <w:sz w:val="24"/>
          <w:szCs w:val="24"/>
        </w:rPr>
        <w:lastRenderedPageBreak/>
        <w:t xml:space="preserve">    </w:t>
      </w:r>
      <w:r w:rsidRPr="0074319C">
        <w:rPr>
          <w:rFonts w:ascii="Times New Roman" w:hAnsi="Times New Roman" w:cs="Times New Roman"/>
          <w:sz w:val="24"/>
          <w:szCs w:val="24"/>
        </w:rPr>
        <w:t>Связь текущего литературного процесса с историей русской и западноевропейской литературы в литературно-критическом наследии Белинского. Литературно-эстетическое значение годовых обзоров русской литературы (в особенности 1846–1847 годов). Концепция развития русской литературы. Роль Белинского в развитии «натуральной школы». Органическое сочетание критики, теории и истории литературы в статьях о Пушкине, Лермонтове, Гоголе. Воздействие личности и идей критика на русских писателей Х</w:t>
      </w:r>
      <w:r w:rsidRPr="0074319C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74319C">
        <w:rPr>
          <w:rFonts w:ascii="Times New Roman" w:hAnsi="Times New Roman" w:cs="Times New Roman"/>
          <w:sz w:val="24"/>
          <w:szCs w:val="24"/>
        </w:rPr>
        <w:t xml:space="preserve">Х века. Значение литературно-критического наследия Белинского для развития русской литературы и формирования отечественного литературоведения. </w:t>
      </w:r>
    </w:p>
    <w:p w:rsidR="00EE242B" w:rsidRPr="0074319C" w:rsidRDefault="00EE242B" w:rsidP="0074319C">
      <w:pPr>
        <w:shd w:val="clear" w:color="auto" w:fill="FFFFFF"/>
        <w:tabs>
          <w:tab w:val="left" w:pos="6062"/>
        </w:tabs>
        <w:spacing w:line="240" w:lineRule="auto"/>
        <w:ind w:firstLine="480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</w:p>
    <w:p w:rsidR="00185DAD" w:rsidRPr="0074319C" w:rsidRDefault="00EE242B" w:rsidP="00185DAD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Тема 12</w:t>
      </w:r>
      <w:r w:rsidR="000E06DE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:</w:t>
      </w:r>
      <w:r w:rsidRPr="0074319C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403DEE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Семинар. </w:t>
      </w:r>
    </w:p>
    <w:p w:rsidR="00EE242B" w:rsidRPr="0074319C" w:rsidRDefault="00403DEE" w:rsidP="00C64FA1">
      <w:pPr>
        <w:shd w:val="clear" w:color="auto" w:fill="FFFFFF"/>
        <w:tabs>
          <w:tab w:val="left" w:pos="6062"/>
        </w:tabs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Тема: </w:t>
      </w:r>
      <w:r w:rsidR="00EE242B" w:rsidRPr="0074319C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Творчество  А.И.</w:t>
      </w:r>
      <w:r w:rsidR="009E0A17" w:rsidRPr="0074319C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="00EE242B" w:rsidRPr="0074319C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Герцена</w:t>
      </w:r>
      <w:r w:rsidR="00EE242B" w:rsidRPr="0074319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EE242B" w:rsidRPr="0074319C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(1812-1870)</w:t>
      </w:r>
      <w:r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. Роман «Кто виноват?»</w:t>
      </w:r>
    </w:p>
    <w:p w:rsidR="00EE242B" w:rsidRPr="002628CB" w:rsidRDefault="00EE242B" w:rsidP="002628CB">
      <w:pPr>
        <w:shd w:val="clear" w:color="auto" w:fill="FFFFFF"/>
        <w:tabs>
          <w:tab w:val="left" w:pos="5635"/>
        </w:tabs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  <w:r w:rsidRPr="002628CB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7D009B" w:rsidRPr="00EC42AD" w:rsidRDefault="007D009B" w:rsidP="0074319C">
      <w:pPr>
        <w:shd w:val="clear" w:color="auto" w:fill="FFFFFF"/>
        <w:spacing w:before="67"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EE242B" w:rsidRPr="0074319C" w:rsidRDefault="00EE242B" w:rsidP="0074319C">
      <w:pPr>
        <w:shd w:val="clear" w:color="auto" w:fill="FFFFFF"/>
        <w:spacing w:before="67"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 xml:space="preserve">Семестр </w:t>
      </w:r>
      <w:r w:rsidR="00E3160E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3</w:t>
      </w:r>
      <w:r w:rsidR="0074319C" w:rsidRPr="0074319C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 xml:space="preserve"> </w:t>
      </w:r>
      <w:r w:rsidR="007E4196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 xml:space="preserve">История русской </w:t>
      </w:r>
      <w:r w:rsidR="0074319C" w:rsidRPr="0074319C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литератур</w:t>
      </w:r>
      <w:r w:rsidR="007E4196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ы</w:t>
      </w:r>
      <w:r w:rsidR="0074319C" w:rsidRPr="0074319C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 xml:space="preserve"> 2-й половины </w:t>
      </w:r>
      <w:r w:rsidR="0074319C" w:rsidRPr="0074319C">
        <w:rPr>
          <w:rFonts w:ascii="Times New Roman" w:hAnsi="Times New Roman" w:cs="Times New Roman"/>
          <w:b/>
          <w:color w:val="000000"/>
          <w:spacing w:val="2"/>
          <w:sz w:val="28"/>
          <w:szCs w:val="28"/>
          <w:lang w:val="en-US"/>
        </w:rPr>
        <w:t>XIX</w:t>
      </w:r>
      <w:r w:rsidR="00CB6C43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 xml:space="preserve"> </w:t>
      </w:r>
      <w:r w:rsidR="0074319C" w:rsidRPr="0074319C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века</w:t>
      </w:r>
    </w:p>
    <w:p w:rsidR="0074319C" w:rsidRPr="0074319C" w:rsidRDefault="0074319C" w:rsidP="0074319C">
      <w:pPr>
        <w:shd w:val="clear" w:color="auto" w:fill="FFFFFF"/>
        <w:spacing w:before="67"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</w:p>
    <w:p w:rsidR="00185DAD" w:rsidRPr="0074319C" w:rsidRDefault="00EE242B" w:rsidP="00185DAD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Тема 1</w:t>
      </w:r>
      <w:r w:rsidR="000E06DE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:</w:t>
      </w:r>
      <w:r w:rsidRPr="0074319C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 </w:t>
      </w:r>
      <w:r w:rsidR="00185DAD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Лекция</w:t>
      </w:r>
      <w:r w:rsidR="00185DAD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.</w:t>
      </w:r>
      <w:r w:rsidR="00185DAD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</w:p>
    <w:p w:rsidR="00EE242B" w:rsidRPr="0074319C" w:rsidRDefault="00EE242B" w:rsidP="001B1E52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>Творчество И.А.</w:t>
      </w:r>
      <w:r w:rsidR="00AA0FC7" w:rsidRPr="0074319C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>Гончарова</w:t>
      </w:r>
      <w:r w:rsidRPr="0074319C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>(1812-1891)</w:t>
      </w:r>
    </w:p>
    <w:p w:rsidR="00EE242B" w:rsidRPr="0074319C" w:rsidRDefault="00EE242B" w:rsidP="00CB6C43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Раннее творчество. Стихотворные опыты. Гончаров и «натуральная школа». Синтез «высокого романтизма» и «натуральной школы» – основа гончаровского «художественного реализма». Открытие «диалектики» характера и ее отражение в романе «Обыкновенная история». Эволюция характера Александра Адуева и художественные принципы гончаровского психологизма. «Диалогический конфликт» в романе. Способы выражения авторской позиции. </w:t>
      </w:r>
    </w:p>
    <w:p w:rsidR="00EE242B" w:rsidRPr="0074319C" w:rsidRDefault="00EE242B" w:rsidP="00CB6C43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Роман «Обломов» – вершина творчества писателя. Пушкинская и гоголевская традиции в романе. Оппозиция «Обломов – Штольц» как коллизия жизни-покоя и жизни-движения. «Отчуждение» Обломова как способ духовного самосохранения. Обломов и «обломовщина». Философская сложность центрального персонажа: социальное, национальное и общечеловеческое в нем. Испытание любовью. Женские образы в романе. Добролюбов и Дружинин об Обломове. </w:t>
      </w:r>
    </w:p>
    <w:p w:rsidR="00EE242B" w:rsidRPr="0074319C" w:rsidRDefault="00EE242B" w:rsidP="00CB6C43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Роман «Обрыв» как «эпос любви». Образ Райского. Райский и Обломов. Бунт Веры и его трагические последствия. Антинигилистическая тенденция в романе (образ Марка Волохова). Символика названия и финала романа. Поэтика романов Гончарова. Трилогия «Обыкновенная история», «Обломов», «Обрыв» как художественное единство.</w:t>
      </w:r>
    </w:p>
    <w:p w:rsidR="00EE242B" w:rsidRPr="0074319C" w:rsidRDefault="00EE242B" w:rsidP="00CB6C43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990557" w:rsidRDefault="00EE242B" w:rsidP="00CB6C43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Тема </w:t>
      </w:r>
      <w:r w:rsidR="00C35C24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2</w:t>
      </w:r>
      <w:r w:rsidR="00181CBA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.</w:t>
      </w:r>
      <w:r w:rsidR="00185DAD" w:rsidRPr="00185DAD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185DAD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Лекция</w:t>
      </w:r>
      <w:r w:rsidR="00185DAD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.</w:t>
      </w:r>
      <w:r w:rsidR="00185DAD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>Поэзия «чистого искусства»</w:t>
      </w:r>
    </w:p>
    <w:p w:rsidR="00EE242B" w:rsidRPr="0074319C" w:rsidRDefault="00EE242B" w:rsidP="00CB6C43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319C">
        <w:rPr>
          <w:rFonts w:ascii="Times New Roman" w:hAnsi="Times New Roman" w:cs="Times New Roman"/>
          <w:color w:val="000000"/>
          <w:sz w:val="24"/>
          <w:szCs w:val="24"/>
        </w:rPr>
        <w:t>Основные принципы направления. Воспевание прекрасного в окружающ</w:t>
      </w:r>
      <w:r w:rsidR="00F37D50">
        <w:rPr>
          <w:rFonts w:ascii="Times New Roman" w:hAnsi="Times New Roman" w:cs="Times New Roman"/>
          <w:color w:val="000000"/>
          <w:sz w:val="24"/>
          <w:szCs w:val="24"/>
        </w:rPr>
        <w:t>ей жизни и в чувствах человека.</w:t>
      </w:r>
      <w:r w:rsidRPr="0074319C">
        <w:rPr>
          <w:rFonts w:ascii="Times New Roman" w:hAnsi="Times New Roman" w:cs="Times New Roman"/>
          <w:color w:val="000000"/>
          <w:sz w:val="24"/>
          <w:szCs w:val="24"/>
        </w:rPr>
        <w:t xml:space="preserve"> Основные представители: А.Н. Майков, Я.П. Полонский отчасти А.К. Толстой. Особенности их поэзии.</w:t>
      </w:r>
    </w:p>
    <w:p w:rsidR="00EE242B" w:rsidRPr="0074319C" w:rsidRDefault="00EE242B" w:rsidP="00CB6C43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color w:val="000000"/>
          <w:sz w:val="24"/>
          <w:szCs w:val="24"/>
        </w:rPr>
        <w:t xml:space="preserve">Творчество А.А. Фета – самого яркого представителя направления </w:t>
      </w:r>
      <w:r w:rsidRPr="0074319C">
        <w:rPr>
          <w:rFonts w:ascii="Times New Roman" w:hAnsi="Times New Roman" w:cs="Times New Roman"/>
          <w:sz w:val="24"/>
          <w:szCs w:val="24"/>
        </w:rPr>
        <w:t xml:space="preserve">Романтическая лирика Фета и ее основные мотивы (природа, любовь, искусство). Поэтические циклы: «Весна», «Лето», «Осень», «Снега», «Гадания»; соединение лирики природы с лирикой чувств. Любовная лирика: «Сияла ночь, луной был полон сад», «Свеж и душист твой роскошный венок», «Только в мире и есть, что тенистый», «Я повторял: «Когда я буду». Трагическое в любовной лирике («Ты отстрадала, я еще страдаю»), связанное с образом Марии Лазич. Импрессионистический элемент в лирике: «На стоге сена ночью южной», «Шепот, робкое дыханье», «Это утро, радость эта». Поздняя лирика («Вечерние огни»): философская </w:t>
      </w:r>
      <w:r w:rsidRPr="0074319C">
        <w:rPr>
          <w:rFonts w:ascii="Times New Roman" w:hAnsi="Times New Roman" w:cs="Times New Roman"/>
          <w:spacing w:val="-4"/>
          <w:sz w:val="24"/>
          <w:szCs w:val="24"/>
        </w:rPr>
        <w:t>проблематика, трагические мотивы. «Лирическая дерзость» (Л.Н. Толстой) как особенность поэтики Фета. Ритмика и мелодика стиха</w:t>
      </w:r>
      <w:r w:rsidRPr="0074319C">
        <w:rPr>
          <w:rFonts w:ascii="Times New Roman" w:hAnsi="Times New Roman" w:cs="Times New Roman"/>
          <w:sz w:val="24"/>
          <w:szCs w:val="24"/>
        </w:rPr>
        <w:t>.</w:t>
      </w:r>
    </w:p>
    <w:p w:rsidR="00EE242B" w:rsidRPr="0074319C" w:rsidRDefault="00EE242B" w:rsidP="00CB6C43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185DAD" w:rsidRPr="0074319C" w:rsidRDefault="00EE242B" w:rsidP="00CB6C43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Тема </w:t>
      </w:r>
      <w:r w:rsidR="00C35C24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3</w:t>
      </w:r>
      <w:r w:rsidR="00185DAD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="00185DAD" w:rsidRPr="00185DAD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185DAD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Лекция</w:t>
      </w:r>
      <w:r w:rsidR="00185DAD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.</w:t>
      </w:r>
      <w:r w:rsidR="00185DAD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</w:p>
    <w:p w:rsidR="00EE242B" w:rsidRPr="0074319C" w:rsidRDefault="00EE242B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Поэтическое творчество Ф.И. Тютчева (1803-1873)   </w:t>
      </w:r>
    </w:p>
    <w:p w:rsidR="00EE242B" w:rsidRPr="0074319C" w:rsidRDefault="00EE242B" w:rsidP="00CB6C43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Место Тютчева в истории русской поэзии. Философские основы его лирики: философия Шеллинга, Гегеля, «русский идеализм». Тютчев – поэт позднего романтизма. Своеобразие трактовки природы в его лирике («Весенняя гроза», «Весенние воды», «Осенний вечер», «Есть в осени первоначальной», «Летний вечер»). Параллелизм явлений природы и человеческой жизни. Пантеизм («Не то, что мните вы, природа», «Видение», «Сумерки»). Тема хаоса и космоса («Сон на море», «Как океан объемлет шар земной», «День и ночь»). Человек и мироздание. Мотив одиночества, катастрофизм мышления («О чем ты воешь, ветр ночной», «Бессонница», «Последний катаклизм»). Любовная лирика («Я помню время золотое», «Я встретил вас», «Последняя любовь»). «Денисьевский цикл» – воплощение романтической концепции любви как рокового поединка («О, как убийственно мы любим», «Предопределение», «Чему молилась ты с любовью», «Не говори: меня он, как и прежде, любит», «О, не тревожь меня укорой справедливой», «Весь день она лежала в забытьи», «Накануне годовщины 4 августа 1864 года»). Славянофильские мотивы («Эти бедные селенья», «Умом Россию не понять»). Своеобразие мелодики и ритмики тютчевского стиха. Импровизационное начало, жанр фрагмента.</w:t>
      </w:r>
    </w:p>
    <w:p w:rsidR="00EE242B" w:rsidRPr="0074319C" w:rsidRDefault="00EE242B" w:rsidP="0074319C">
      <w:pPr>
        <w:shd w:val="clear" w:color="auto" w:fill="FFFFFF"/>
        <w:spacing w:line="240" w:lineRule="auto"/>
        <w:ind w:firstLine="480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9E19FB" w:rsidRPr="0074319C" w:rsidRDefault="00EE242B" w:rsidP="009E19FB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Тема </w:t>
      </w:r>
      <w:r w:rsidR="00C35C24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4</w:t>
      </w:r>
      <w:bookmarkStart w:id="2" w:name="_Hlk90062120"/>
      <w:r w:rsidR="009E19FB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Pr="0074319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9E19FB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Лекция</w:t>
      </w:r>
      <w:r w:rsidR="009E19FB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. </w:t>
      </w:r>
    </w:p>
    <w:bookmarkEnd w:id="2"/>
    <w:p w:rsidR="00EE242B" w:rsidRPr="0074319C" w:rsidRDefault="00EE242B" w:rsidP="00F37D50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>Поэ</w:t>
      </w:r>
      <w:r w:rsidR="00181CBA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>тическое творчество</w:t>
      </w:r>
      <w:r w:rsidRPr="0074319C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Н.А.</w:t>
      </w:r>
      <w:r w:rsidR="00990557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Некрасова</w:t>
      </w:r>
      <w:r w:rsidRPr="0074319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(</w:t>
      </w:r>
      <w:r w:rsidRPr="0074319C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1821-1878)</w:t>
      </w:r>
    </w:p>
    <w:p w:rsidR="00181CBA" w:rsidRDefault="00EE242B" w:rsidP="00181CBA">
      <w:pPr>
        <w:spacing w:line="240" w:lineRule="auto"/>
        <w:ind w:firstLine="603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Место Некрасова в истории русской литературы. Пушкинская традиция и формирование некрасовской поэтики. Сборник «Мечты и звуки». Поэтика «натуральной школы» и ее отражение в лирике Некрасова («На улице»). Автор и лирический герой в лирике. Способы воплощения авторского сознания («Умру я скоро. Жалкое наследство», «Рыцарь на час»). Образ лирического героя в «Последних песнях». «Ролевая» лирика («Огородник», «Калистрат»). Стихотворная сатира («Нравственный человек», «Колыбельная песня»). Любовная лирика. Поэтика «панаевского цикла» («Я не люблю иронии твоей», «Мы с тобой бестолковые люди»). Новаторство поэзии Некрасова. </w:t>
      </w:r>
      <w:r w:rsidR="00181CB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E242B" w:rsidRPr="0074319C" w:rsidRDefault="00EE242B" w:rsidP="00181CBA">
      <w:pPr>
        <w:spacing w:line="240" w:lineRule="auto"/>
        <w:ind w:firstLine="603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Расширение возможностей лирики за счёт включения эпического и прозаического элементов. Жанровый состав лирики (пародия, фельетон, репортаж). Обновление поэтического словаря, «говорной стих». </w:t>
      </w:r>
    </w:p>
    <w:p w:rsidR="00EE242B" w:rsidRPr="0074319C" w:rsidRDefault="00EE242B" w:rsidP="0074319C">
      <w:pPr>
        <w:shd w:val="clear" w:color="auto" w:fill="FFFFFF"/>
        <w:spacing w:line="240" w:lineRule="auto"/>
        <w:ind w:firstLine="53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9E19FB" w:rsidRPr="0074319C" w:rsidRDefault="00EE242B" w:rsidP="009E19FB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Тема </w:t>
      </w:r>
      <w:r w:rsidR="00C35C24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5</w:t>
      </w:r>
      <w:r w:rsidR="009E19FB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="009E19FB" w:rsidRPr="0074319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9E19FB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Лекция</w:t>
      </w:r>
      <w:r w:rsidR="009E19FB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. </w:t>
      </w:r>
    </w:p>
    <w:p w:rsidR="00EE242B" w:rsidRPr="0074319C" w:rsidRDefault="00EE242B" w:rsidP="0074319C">
      <w:pPr>
        <w:shd w:val="clear" w:color="auto" w:fill="FFFFFF"/>
        <w:spacing w:line="240" w:lineRule="auto"/>
        <w:ind w:firstLine="53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Творчество И.С.</w:t>
      </w:r>
      <w:r w:rsidR="00C35C24" w:rsidRPr="0074319C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Тур</w:t>
      </w:r>
      <w:r w:rsidRPr="0074319C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softHyphen/>
      </w:r>
      <w:r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генева</w:t>
      </w:r>
      <w:r w:rsidRPr="0074319C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(</w:t>
      </w:r>
      <w:r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  <w:lang w:val="en-US"/>
        </w:rPr>
        <w:t>I</w:t>
      </w:r>
      <w:r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8</w:t>
      </w:r>
      <w:r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  <w:lang w:val="en-US"/>
        </w:rPr>
        <w:t>I</w:t>
      </w:r>
      <w:r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8-</w:t>
      </w:r>
      <w:r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  <w:lang w:val="en-US"/>
        </w:rPr>
        <w:t>I</w:t>
      </w:r>
      <w:r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883)</w:t>
      </w:r>
      <w:r w:rsidRPr="0074319C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Философские искания Тургенева и его художественное миросозерцание. Философия природы Гегеля и художественная натурфилософия Тургенева. Лирическая поэзия Тургенева и его психологическая проза. Романы Тургенева – отражение смены умственных течений в русском обществе. Временное и вечное в романах. Герой – русский человек «культурного слоя». Образ «тургеневской девушки». «Тайный» психологизм как средство раскрытия внутреннего мира героя. «Рудин», «Дворянское гнездо», «Накануне», «Отцы и дети». Роль любовной коллизии в романах.</w:t>
      </w:r>
      <w:r w:rsidRPr="0074319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Повести о трагическом значении любви. «Ася», «Первая любовь», «Вешние воды». Тургеневская концепция любви. Статья Чернышевского «Русский человек на </w:t>
      </w:r>
      <w:r w:rsidRPr="0074319C">
        <w:rPr>
          <w:rFonts w:ascii="Times New Roman" w:hAnsi="Times New Roman" w:cs="Times New Roman"/>
          <w:sz w:val="24"/>
          <w:szCs w:val="24"/>
          <w:lang w:val="en-US"/>
        </w:rPr>
        <w:t>rendez</w:t>
      </w:r>
      <w:r w:rsidRPr="0074319C">
        <w:rPr>
          <w:rFonts w:ascii="Times New Roman" w:hAnsi="Times New Roman" w:cs="Times New Roman"/>
          <w:sz w:val="24"/>
          <w:szCs w:val="24"/>
        </w:rPr>
        <w:t>-</w:t>
      </w:r>
      <w:r w:rsidRPr="0074319C">
        <w:rPr>
          <w:rFonts w:ascii="Times New Roman" w:hAnsi="Times New Roman" w:cs="Times New Roman"/>
          <w:sz w:val="24"/>
          <w:szCs w:val="24"/>
          <w:lang w:val="en-US"/>
        </w:rPr>
        <w:t>vous</w:t>
      </w:r>
      <w:r w:rsidRPr="0074319C">
        <w:rPr>
          <w:rFonts w:ascii="Times New Roman" w:hAnsi="Times New Roman" w:cs="Times New Roman"/>
          <w:sz w:val="24"/>
          <w:szCs w:val="24"/>
        </w:rPr>
        <w:t xml:space="preserve">». Поэтика повестей. «Таинственные повести»: «Песнь торжествующей любви», «После смерти (Клара Милич)».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«Стихотворения в прозе». Символическое воплощение в цикле художественного мира писателя. «Сквозные» символы и их роль в организации цикла.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Драматургия Тургенева. «Театр Клары Газуль» П. Мериме и пьеса Тургенева «Неосторожность». От водевиля «Безденежье» до психологических комедий «Месяц в деревне» и «Вечер в Сорренто». Преодоление театральной условности, отказ от </w:t>
      </w:r>
      <w:r w:rsidRPr="0074319C">
        <w:rPr>
          <w:rFonts w:ascii="Times New Roman" w:hAnsi="Times New Roman" w:cs="Times New Roman"/>
          <w:sz w:val="24"/>
          <w:szCs w:val="24"/>
        </w:rPr>
        <w:lastRenderedPageBreak/>
        <w:t xml:space="preserve">мелодраматической аффектации. Традиция провербов (драматических пословиц) А. Мюссе в комедии «Где тонко, там и рвется». Пьеса О. Бальзака «Мачеха» и «Месяц в деревне». Разработка той же сюжетной схемы (соперничество двух женщин) в «Вечере в Сорренто». Мастерство психологического анализа: искусство диалога, подтекст. Тургенев-драматург – предшественник Чехова. </w:t>
      </w:r>
    </w:p>
    <w:p w:rsidR="00EE242B" w:rsidRPr="0074319C" w:rsidRDefault="00EE242B" w:rsidP="0074319C">
      <w:pPr>
        <w:shd w:val="clear" w:color="auto" w:fill="FFFFFF"/>
        <w:spacing w:line="240" w:lineRule="auto"/>
        <w:ind w:firstLine="53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9E19FB" w:rsidRPr="0074319C" w:rsidRDefault="00EE242B" w:rsidP="009E19FB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Тема </w:t>
      </w:r>
      <w:r w:rsidR="00C35C24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6</w:t>
      </w:r>
      <w:r w:rsidR="009E19FB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="009E19FB" w:rsidRPr="0074319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9E19FB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Лекция</w:t>
      </w:r>
      <w:r w:rsidR="009E19FB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. </w:t>
      </w:r>
    </w:p>
    <w:p w:rsidR="00EE242B" w:rsidRPr="0074319C" w:rsidRDefault="00EE242B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Драматургия А.Н.</w:t>
      </w:r>
      <w:r w:rsidR="00C35C24" w:rsidRPr="0074319C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Островского</w:t>
      </w:r>
      <w:r w:rsidRPr="0074319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(1823-</w:t>
      </w:r>
      <w:r w:rsidRPr="0074319C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1886)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Творчество 40–50-х годов. Ранний Островский и Гоголь. Купеческий мир в комедии «Свои люди – сочтемся!». «Молодая редакция» «Москвитянина» и отражение ее идей в творчестве драматурга 50-х годов. Поиск положительных начал народной жизни в «славянофильских» пьесах «Не в свои сани не садись», «Бедность не порок», «Не так живи, как хочется». Фольклорная основа их поэтики.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Творчество в канун реформы. Общественный подъем 1855–1861 годов и усиление критических начал в драматургии. «Доходное место». «Гроза» – самое значительное произведение дореформенного периода. «Гроза» как трагедия. Мотив «трагической вины» в «Грозе». Система символов в драме.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Островский в пореформенный период. Сатирические комедии из дворянского быта: «На всякого мудреца довольно простоты», «Бешеные деньги», «Лес», «Волки и овцы». Сложная интрига комедий, богатство литературных и культурных ассоциаций. Обобщенный образ мира Островского в «Снегурочке». Формирование психологическом драмы («Бесприданница»). Тема театра в пьесах Островского: «Лес», «Таланты и поклонники», «Без вины виноватые». Новаторство драматургии Островского.</w:t>
      </w:r>
    </w:p>
    <w:p w:rsidR="00EE242B" w:rsidRPr="0074319C" w:rsidRDefault="00EE242B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</w:p>
    <w:p w:rsidR="00EE242B" w:rsidRPr="0074319C" w:rsidRDefault="00F37D50" w:rsidP="00F37D50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</w:pPr>
      <w:bookmarkStart w:id="3" w:name="_Hlk87095242"/>
      <w:r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Семинар</w:t>
      </w:r>
      <w:r w:rsidRPr="009E19FB">
        <w:rPr>
          <w:rFonts w:ascii="Times New Roman" w:hAnsi="Times New Roman" w:cs="Times New Roman"/>
          <w:b/>
          <w:bCs/>
          <w:spacing w:val="-12"/>
          <w:sz w:val="24"/>
          <w:szCs w:val="24"/>
        </w:rPr>
        <w:t xml:space="preserve">. </w:t>
      </w:r>
      <w:r w:rsidR="009F55D0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 xml:space="preserve">Тема: </w:t>
      </w:r>
      <w:r w:rsidR="00EE242B" w:rsidRPr="0074319C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Комедия А.Н. Островского «Лес»</w:t>
      </w:r>
      <w:r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.</w:t>
      </w:r>
    </w:p>
    <w:bookmarkEnd w:id="3"/>
    <w:p w:rsidR="00EE242B" w:rsidRPr="0074319C" w:rsidRDefault="00EE242B" w:rsidP="0074319C">
      <w:pPr>
        <w:shd w:val="clear" w:color="auto" w:fill="FFFFFF"/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</w:p>
    <w:p w:rsidR="009E19FB" w:rsidRPr="0074319C" w:rsidRDefault="00EE242B" w:rsidP="009E19FB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 xml:space="preserve">Тема </w:t>
      </w:r>
      <w:r w:rsidR="00C35C24" w:rsidRPr="0074319C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7</w:t>
      </w:r>
      <w:r w:rsidR="00EC42AD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="009E19FB" w:rsidRPr="0074319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403DEE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Семинар</w:t>
      </w:r>
      <w:r w:rsidR="009E19FB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. </w:t>
      </w:r>
    </w:p>
    <w:p w:rsidR="00EE242B" w:rsidRDefault="00403DEE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 xml:space="preserve">Тема: </w:t>
      </w:r>
      <w:r w:rsidR="00EE242B" w:rsidRPr="0074319C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Творчество М.Е. Салтыкова-Щедрина</w:t>
      </w:r>
      <w:r w:rsidR="00EE242B" w:rsidRPr="0074319C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="00EE242B" w:rsidRPr="0074319C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(1826-1889)</w:t>
      </w:r>
      <w:r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. Гротескная повесть «История одного города»</w:t>
      </w:r>
    </w:p>
    <w:p w:rsidR="007D009B" w:rsidRPr="0074319C" w:rsidRDefault="007D009B" w:rsidP="002628CB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EE242B" w:rsidRPr="00403DEE" w:rsidRDefault="00EE242B" w:rsidP="00403DEE">
      <w:pPr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Тема </w:t>
      </w:r>
      <w:r w:rsidR="00C35C24" w:rsidRPr="0074319C">
        <w:rPr>
          <w:rFonts w:ascii="Times New Roman" w:hAnsi="Times New Roman" w:cs="Times New Roman"/>
          <w:b/>
          <w:bCs/>
          <w:iCs/>
          <w:sz w:val="24"/>
          <w:szCs w:val="24"/>
        </w:rPr>
        <w:t>8</w:t>
      </w:r>
      <w:r w:rsidR="00403DEE">
        <w:rPr>
          <w:rFonts w:ascii="Times New Roman" w:hAnsi="Times New Roman" w:cs="Times New Roman"/>
          <w:b/>
          <w:bCs/>
          <w:iCs/>
          <w:sz w:val="24"/>
          <w:szCs w:val="24"/>
        </w:rPr>
        <w:t>:</w:t>
      </w:r>
      <w:r w:rsidR="00403DEE" w:rsidRPr="00403DE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03DEE" w:rsidRPr="0074319C">
        <w:rPr>
          <w:rFonts w:ascii="Times New Roman" w:hAnsi="Times New Roman" w:cs="Times New Roman"/>
          <w:b/>
          <w:sz w:val="24"/>
          <w:szCs w:val="24"/>
        </w:rPr>
        <w:t>Лекция</w:t>
      </w:r>
      <w:r w:rsidR="00403DE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74319C">
        <w:rPr>
          <w:rFonts w:ascii="Times New Roman" w:hAnsi="Times New Roman" w:cs="Times New Roman"/>
          <w:b/>
          <w:bCs/>
          <w:iCs/>
          <w:sz w:val="24"/>
          <w:szCs w:val="24"/>
        </w:rPr>
        <w:t>Творчество Н.С. Лескова (1831–1895)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Первый период формирования поэтики Лескова. Участие писателя в литературной и общественной полемике. Публицистическое начало в творчестве. Лесков и традиции «антинигилистического романа» («Некуда», «На ножах»); идея трагической бесперспективности революционного движения в России. Философия свободы и ее воплощение в художественной системе Лескова. Повесть «Леди Макбет Мценского уезда». Формирование поэтики лесковского сказа. Сказ в «Очарованном страннике». Произведения о талантливости и судьбе русского человека («Очарованный странник», «Левша», «Тупейный художник»). Образ праведника у Лескова («Однодум», «Несмертельный Голован», «Соборяне»). Народная языковая стихия в произведениях Лескова. Разнообразие форм повествования. Лесковский сказ. Лесков и фольклор.</w:t>
      </w:r>
    </w:p>
    <w:p w:rsidR="00EE242B" w:rsidRPr="0074319C" w:rsidRDefault="00EE242B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3DEE" w:rsidRPr="0074319C" w:rsidRDefault="00EE242B" w:rsidP="00B356E5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spacing w:val="2"/>
          <w:sz w:val="24"/>
          <w:szCs w:val="24"/>
        </w:rPr>
        <w:t xml:space="preserve">Тема </w:t>
      </w:r>
      <w:r w:rsidR="00C35C24" w:rsidRPr="0074319C">
        <w:rPr>
          <w:rFonts w:ascii="Times New Roman" w:hAnsi="Times New Roman" w:cs="Times New Roman"/>
          <w:b/>
          <w:spacing w:val="2"/>
          <w:sz w:val="24"/>
          <w:szCs w:val="24"/>
        </w:rPr>
        <w:t>9</w:t>
      </w:r>
      <w:r w:rsidR="00403DEE">
        <w:rPr>
          <w:rFonts w:ascii="Times New Roman" w:hAnsi="Times New Roman" w:cs="Times New Roman"/>
          <w:b/>
          <w:spacing w:val="2"/>
          <w:sz w:val="24"/>
          <w:szCs w:val="24"/>
        </w:rPr>
        <w:t>:</w:t>
      </w:r>
      <w:r w:rsidRPr="0074319C">
        <w:rPr>
          <w:rFonts w:ascii="Times New Roman" w:hAnsi="Times New Roman" w:cs="Times New Roman"/>
          <w:b/>
          <w:spacing w:val="2"/>
          <w:sz w:val="24"/>
          <w:szCs w:val="24"/>
        </w:rPr>
        <w:t xml:space="preserve"> </w:t>
      </w:r>
      <w:r w:rsidR="00403DEE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</w:t>
      </w:r>
      <w:r w:rsidR="00795848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я</w:t>
      </w:r>
      <w:r w:rsidR="00403DEE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. </w:t>
      </w:r>
    </w:p>
    <w:p w:rsidR="00EE242B" w:rsidRPr="0074319C" w:rsidRDefault="00EE242B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spacing w:val="2"/>
          <w:sz w:val="24"/>
          <w:szCs w:val="24"/>
        </w:rPr>
        <w:t>Творчество</w:t>
      </w:r>
      <w:r w:rsidRPr="0074319C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spacing w:val="2"/>
          <w:sz w:val="24"/>
          <w:szCs w:val="24"/>
        </w:rPr>
        <w:t>Ф.М.</w:t>
      </w:r>
      <w:r w:rsidR="00683ECF">
        <w:rPr>
          <w:rFonts w:ascii="Times New Roman" w:hAnsi="Times New Roman" w:cs="Times New Roman"/>
          <w:b/>
          <w:spacing w:val="2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spacing w:val="2"/>
          <w:sz w:val="24"/>
          <w:szCs w:val="24"/>
        </w:rPr>
        <w:t>Достоевского (</w:t>
      </w: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  <w:lang w:val="en-US"/>
        </w:rPr>
        <w:t>I</w:t>
      </w: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82</w:t>
      </w: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  <w:lang w:val="en-US"/>
        </w:rPr>
        <w:t>I</w:t>
      </w: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-</w:t>
      </w: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  <w:lang w:val="en-US"/>
        </w:rPr>
        <w:t>I</w:t>
      </w: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881)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Общественные и литературные искания Достоевского в 40-е годы. Кружок Петрашевского и его роль в формировании взглядов писателя. Переосмысление традиций «натуральной школы» в романе «Бедные люди». Пушкинские и гоголевские мотивы в романе. Новаторство в разработке темы «маленького человека». Особенности петербургского пейзажа, символика имен. Феномен </w:t>
      </w:r>
      <w:r w:rsidRPr="0074319C">
        <w:rPr>
          <w:rFonts w:ascii="Times New Roman" w:hAnsi="Times New Roman" w:cs="Times New Roman"/>
          <w:sz w:val="24"/>
          <w:szCs w:val="24"/>
        </w:rPr>
        <w:lastRenderedPageBreak/>
        <w:t xml:space="preserve">двойничества в романтизме и в повести «Двойник». «Сентиментальный роман» «Белые ночи». Образ мечтателя.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«Дело» петрашевцев. Каторга и ссылка. «Записки из Мертвого дома» – источник тем и сюжетов для последующих произведений Достоевского. Осмысление писателем особенностей послереформенной жизни России. Тип «подпольного человека» – идейно-художественное открытие Достоевского («Записки из подполья»). Социально-историческая и психологическая природа «подпольного» антигероя. «Подполье» как образ жизни и как метафора.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Достоевский – автор «Пятикнижия». Роман «Идиот». Образ «положительно прекрасного человека». «Князь Христос» – князь Мышкин – как художественный характер. Образ Настасьи Филипповны: тема поругания красоты и спасения мира красотой. Князь Мышкин и Рогожин. «Апокалипсические» мотивы в романе.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Роман-памфлет «Бесы». «Нечаевское дело» и его художественное осмысление. Роль эпиграфов. Проблема «отцов и детей». Ставрогин – представитель «высшего культурного слоя», идейно-нравственный вдохновитель «бесовства». Природа «эстетизма» его сознания и поведения. Значение в замысле романа исключенной главы «У Тихона». Идеи «человекобога» и «народа-богоносца». Значение женских образов в романе. «Бесовство» как философско-этическая проблема.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«Братья Карамазовы» – итоговый роман, отражение в нем важнейших тем и идей творчества Достоевского. Связь сюжетного, психологического и философского начал в романе. История Карамазовых – обобщенное «изображение ... нашей современной интеллигентской России» (Ф.М. Достоевский). Философия и психология преступления и наказания, борьба «божьего» и «дьявольского» в человеке, борьба между жаждой веры и неверием в романе. «Поэма о Великом инквизиторе» Ивана Карамазова как теодицея «от противного». Образ старца Зосимы. Алеша Карамазов – «ранний человеколюбец». Женские характеры в романе. Тема «русских мальчиков». Поэтика романа.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Жанровое своеобразие романов Достоевского. Особенности психологизма и «полифония» романов. Способы раскрытия авторской позиции. </w:t>
      </w:r>
    </w:p>
    <w:p w:rsidR="007D009B" w:rsidRDefault="00EE242B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bCs/>
          <w:color w:val="000000"/>
          <w:spacing w:val="2"/>
          <w:w w:val="130"/>
          <w:sz w:val="24"/>
          <w:szCs w:val="24"/>
        </w:rPr>
      </w:pPr>
      <w:r w:rsidRPr="0074319C">
        <w:rPr>
          <w:rFonts w:ascii="Times New Roman" w:hAnsi="Times New Roman" w:cs="Times New Roman"/>
          <w:b/>
          <w:bCs/>
          <w:color w:val="000000"/>
          <w:spacing w:val="2"/>
          <w:w w:val="130"/>
          <w:sz w:val="24"/>
          <w:szCs w:val="24"/>
        </w:rPr>
        <w:t xml:space="preserve">   </w:t>
      </w:r>
    </w:p>
    <w:p w:rsidR="00EE242B" w:rsidRPr="00E947C7" w:rsidRDefault="00F37D50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bCs/>
          <w:color w:val="000000"/>
          <w:spacing w:val="1"/>
          <w:w w:val="130"/>
        </w:rPr>
      </w:pPr>
      <w:r>
        <w:rPr>
          <w:rFonts w:ascii="Times New Roman" w:hAnsi="Times New Roman" w:cs="Times New Roman"/>
          <w:b/>
          <w:bCs/>
          <w:color w:val="000000"/>
          <w:spacing w:val="2"/>
          <w:w w:val="130"/>
        </w:rPr>
        <w:t>Семинар</w:t>
      </w:r>
      <w:r w:rsidRPr="00403DEE">
        <w:rPr>
          <w:rFonts w:ascii="Times New Roman" w:hAnsi="Times New Roman" w:cs="Times New Roman"/>
          <w:b/>
          <w:bCs/>
          <w:spacing w:val="2"/>
          <w:w w:val="130"/>
        </w:rPr>
        <w:t xml:space="preserve">. </w:t>
      </w:r>
      <w:r w:rsidR="00403DEE">
        <w:rPr>
          <w:rFonts w:ascii="Times New Roman" w:hAnsi="Times New Roman" w:cs="Times New Roman"/>
          <w:b/>
          <w:bCs/>
          <w:color w:val="000000"/>
          <w:spacing w:val="2"/>
          <w:w w:val="130"/>
        </w:rPr>
        <w:t xml:space="preserve">Тема: </w:t>
      </w:r>
      <w:r w:rsidR="00EE242B" w:rsidRPr="00E947C7">
        <w:rPr>
          <w:rFonts w:ascii="Times New Roman" w:hAnsi="Times New Roman" w:cs="Times New Roman"/>
          <w:b/>
          <w:bCs/>
          <w:color w:val="000000"/>
          <w:spacing w:val="2"/>
          <w:w w:val="130"/>
        </w:rPr>
        <w:t xml:space="preserve">Роман Ф.М. Достоевского </w:t>
      </w:r>
      <w:r w:rsidR="00EE242B" w:rsidRPr="00E947C7">
        <w:rPr>
          <w:rFonts w:ascii="Times New Roman" w:hAnsi="Times New Roman" w:cs="Times New Roman"/>
          <w:b/>
          <w:bCs/>
          <w:color w:val="000000"/>
          <w:spacing w:val="1"/>
          <w:w w:val="130"/>
        </w:rPr>
        <w:t>«Братья Карамазовы»</w:t>
      </w:r>
    </w:p>
    <w:p w:rsidR="00EE242B" w:rsidRDefault="00EE242B" w:rsidP="0074319C">
      <w:pPr>
        <w:shd w:val="clear" w:color="auto" w:fill="FFFFFF"/>
        <w:tabs>
          <w:tab w:val="left" w:pos="3614"/>
        </w:tabs>
        <w:spacing w:line="240" w:lineRule="auto"/>
        <w:ind w:firstLine="485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403DEE" w:rsidRPr="0074319C" w:rsidRDefault="00EE242B" w:rsidP="00403DEE">
      <w:pPr>
        <w:shd w:val="clear" w:color="auto" w:fill="FFFFFF"/>
        <w:tabs>
          <w:tab w:val="left" w:pos="3614"/>
        </w:tabs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Тема </w:t>
      </w:r>
      <w:r w:rsidR="00C35C24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10</w:t>
      </w:r>
      <w:r w:rsidR="00403DEE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="00403DEE" w:rsidRPr="00403DEE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403DEE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</w:t>
      </w:r>
      <w:r w:rsidR="00403DEE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и. </w:t>
      </w:r>
    </w:p>
    <w:p w:rsidR="00EE242B" w:rsidRPr="0074319C" w:rsidRDefault="00EC42AD" w:rsidP="00F37D50">
      <w:pPr>
        <w:shd w:val="clear" w:color="auto" w:fill="FFFFFF"/>
        <w:tabs>
          <w:tab w:val="left" w:pos="3614"/>
        </w:tabs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Творчество</w:t>
      </w:r>
      <w:r w:rsidR="00EE242B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EE242B"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Л.Н. Толстого (</w:t>
      </w:r>
      <w:r w:rsidR="00EE242B"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  <w:lang w:val="en-US"/>
        </w:rPr>
        <w:t>I</w:t>
      </w:r>
      <w:r w:rsidR="00EE242B"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828-</w:t>
      </w:r>
      <w:r w:rsidR="00EE242B"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  <w:lang w:val="en-US"/>
        </w:rPr>
        <w:t>I</w:t>
      </w:r>
      <w:r w:rsidR="00EE242B"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9</w:t>
      </w:r>
      <w:r w:rsidR="00EE242B"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  <w:lang w:val="en-US"/>
        </w:rPr>
        <w:t>I</w:t>
      </w:r>
      <w:r w:rsidR="00EE242B"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0)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Раннее творчество Толстого. «Детство», «Отрочество» и «Юность» – художественное исследование душевной жизни и духовного развития; нравственный идеал, «чистота нравственного чувства» как основа такого исследования. «Севастопольские рассказы»: человек на войне, проблема патриотизма. Изображение «диалектики души» как метод и форма психологического анализа. Чернышевский о «Детстве», «Отрочестве» и военных рассказах Толстого.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«Мысль семейная» в романе «Анна Каренина». Ее связь с общественной, умственной, духовной жизнью России пореформенного времени. Нравственная концепция романа в свете библейского эпиграфа. Сущность трагедии Анны. Соотношение «линий жизни» Анны и Левина. Религиозно-философские искания Константина Левина как отражение духовных исканий Толстого. Жанровые черты семейного и психологического романа, особенности психологического анализа в «Анне Карениной». Статья Достоевского «Анна Каренина».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Духовный кризис Толстого («перестройка всего миросозерцания») на рубеже 1870–1880-х годов. Переход на позиции патриархально-крестьянского мировидения, идея «опрощения». Философско-религиозное «еретичество» Толстого («Исповедь», «В чем моя вера?»). Найденный в народной жизни ответ на вопрос о смысле жизни. Преобразование художественной системы писателя как выражение новых убеждений. «Народные рассказы».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lastRenderedPageBreak/>
        <w:t xml:space="preserve">Повести Толстого 80–90-х годов. «Смерть Ивана Ильича», «Крейцерова соната» (открытая идейная тенденциозность как принцип художественной организации). Тема «ухода» в повести «Отец Сергий». Повесть «Хаджи-Мурат» – пролог к художественным завоеваниям нового века.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Драматургия Толстого. Социальная трагедия из крестьянской жизни «Власть тьмы»: нравственная проблематика и характеры. Сатирическая комедия «Плоды </w:t>
      </w:r>
      <w:r w:rsidR="00F37D50">
        <w:rPr>
          <w:rFonts w:ascii="Times New Roman" w:hAnsi="Times New Roman" w:cs="Times New Roman"/>
          <w:sz w:val="24"/>
          <w:szCs w:val="24"/>
        </w:rPr>
        <w:t>просвещения». Драма «Живой тр</w:t>
      </w:r>
      <w:r w:rsidRPr="0074319C">
        <w:rPr>
          <w:rFonts w:ascii="Times New Roman" w:hAnsi="Times New Roman" w:cs="Times New Roman"/>
          <w:sz w:val="24"/>
          <w:szCs w:val="24"/>
        </w:rPr>
        <w:t xml:space="preserve">уп». Трагический характер Феди Протасова. Традиции и новаторство драматургии. </w:t>
      </w:r>
    </w:p>
    <w:p w:rsidR="00F37D50" w:rsidRDefault="00EE242B" w:rsidP="00F37D50">
      <w:pPr>
        <w:shd w:val="clear" w:color="auto" w:fill="FFFFFF"/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</w:pPr>
      <w:r w:rsidRPr="0074319C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 xml:space="preserve">         </w:t>
      </w:r>
      <w:r w:rsidR="00F37D50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 xml:space="preserve">                         </w:t>
      </w:r>
    </w:p>
    <w:p w:rsidR="00EE242B" w:rsidRPr="00F37D50" w:rsidRDefault="00EE242B" w:rsidP="00EC42AD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</w:pPr>
      <w:r w:rsidRPr="0074319C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Семинар</w:t>
      </w:r>
      <w:r w:rsidR="00F37D50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 xml:space="preserve">. </w:t>
      </w:r>
      <w:r w:rsidR="00634FEC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 xml:space="preserve">Тема: </w:t>
      </w:r>
      <w:r w:rsidR="00EC42AD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 xml:space="preserve">Роман </w:t>
      </w:r>
      <w:r w:rsidR="00B356E5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Л</w:t>
      </w:r>
      <w:r w:rsidRPr="0074319C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.Н. Толстого «Анна Каренина</w:t>
      </w:r>
      <w:r w:rsidRPr="0074319C">
        <w:rPr>
          <w:rFonts w:ascii="Times New Roman" w:hAnsi="Times New Roman" w:cs="Times New Roman"/>
          <w:bCs/>
          <w:color w:val="000000"/>
          <w:spacing w:val="-12"/>
          <w:sz w:val="24"/>
          <w:szCs w:val="24"/>
        </w:rPr>
        <w:t>»</w:t>
      </w:r>
    </w:p>
    <w:p w:rsidR="00EE242B" w:rsidRPr="0074319C" w:rsidRDefault="00EE242B" w:rsidP="0074319C">
      <w:pPr>
        <w:shd w:val="clear" w:color="auto" w:fill="FFFFFF"/>
        <w:spacing w:line="240" w:lineRule="auto"/>
        <w:ind w:firstLine="466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634FEC" w:rsidRPr="0074319C" w:rsidRDefault="00EE242B" w:rsidP="00634FEC">
      <w:pPr>
        <w:shd w:val="clear" w:color="auto" w:fill="FFFFFF"/>
        <w:tabs>
          <w:tab w:val="left" w:pos="3614"/>
        </w:tabs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Тема </w:t>
      </w:r>
      <w:r w:rsidR="00C35C24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1</w:t>
      </w:r>
      <w:r w:rsidR="00634FE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1</w:t>
      </w:r>
      <w:bookmarkStart w:id="4" w:name="_Hlk90063009"/>
      <w:r w:rsidR="00634FE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: </w:t>
      </w:r>
      <w:r w:rsidR="00634FEC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Лекция</w:t>
      </w:r>
      <w:r w:rsidR="00634FE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. </w:t>
      </w:r>
      <w:bookmarkEnd w:id="4"/>
    </w:p>
    <w:p w:rsidR="00EE242B" w:rsidRPr="0074319C" w:rsidRDefault="00EE242B" w:rsidP="00F37D50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Проза</w:t>
      </w:r>
      <w:r w:rsidRPr="0074319C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 xml:space="preserve"> А.П. Чехова (1860-1904)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Начало творческого пути. Чеховская юмористика. Развитие и переосмысление традиционных тем и образов русской литературы XIX века («Толстый и тонкий», «Смерть чиновника», «Злоумышленник»). Произведения середины 1880-х годов: «Тоска», «Счастье», «Враги», «Степь», «Припадок» (лиризм, психологический анализ). </w:t>
      </w:r>
    </w:p>
    <w:p w:rsidR="00EE242B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Поездка Чехова на Сахалин. Постановка важнейших проблем времени и человеческого бытия в произведениях «Скучная история», «Палата № 6», «Рассказ неизвестного человека», «Черный монах», «Моя жизнь», «Дом с мезонином». Принцип объективности; способ выражения авторской позиции. Идейная и творческая независимость Чехова от народничества, толстовства, либеральных иллюзий. Тема жизни, «уклонившейся от нормы»: «Попрыгунья», «Учитель словесности», «Анна на шее». Своеобразие произведений конца 1890 – начала 1900-х годов: «Дама с собачкой», «Архиерей», «Невеста». Темы «высших целей бытия», ухода от старой жизни. Особенности жанра «чеховского рассказа»: лаконизм, особая роль художественной детали, открытые финалы. </w:t>
      </w:r>
    </w:p>
    <w:p w:rsidR="00E947C7" w:rsidRPr="0074319C" w:rsidRDefault="00E947C7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EE242B" w:rsidRPr="0074319C" w:rsidRDefault="00EE242B" w:rsidP="00F37D50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Тема </w:t>
      </w:r>
      <w:r w:rsidR="00C35C24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12</w:t>
      </w:r>
      <w:r w:rsidR="00634FE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: </w:t>
      </w:r>
      <w:r w:rsidR="00634FEC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Лекция</w:t>
      </w:r>
      <w:r w:rsidR="00634FE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. </w:t>
      </w: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Драматургия А.П. Чехова</w:t>
      </w:r>
      <w:r w:rsidRPr="0074319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Пьесы Чехова – новый этап в развитии русской и мировой драматургии. Новаторство Чехова в «Чайке», «Дяде Ване», «Трех сестрах», «Вишневом саде». Новый характер конфликта, роль лирического «подводного течения», жанровое своеобразие, принцип соединения трагического и комического, символическая образность. Чехов и Московский художественный театр. </w:t>
      </w:r>
    </w:p>
    <w:p w:rsidR="004B1DEF" w:rsidRDefault="004B1DEF" w:rsidP="0074319C">
      <w:pPr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F37D50" w:rsidRPr="0074319C" w:rsidRDefault="00F37D50" w:rsidP="0074319C">
      <w:pPr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74319C" w:rsidRPr="0074319C" w:rsidRDefault="0074319C" w:rsidP="00E5124B">
      <w:pPr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74319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Семестр </w:t>
      </w:r>
      <w:r w:rsidR="007D009B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4</w:t>
      </w:r>
      <w:r w:rsidRPr="0074319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</w:t>
      </w:r>
      <w:r w:rsidR="007E419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История русской </w:t>
      </w:r>
      <w:r w:rsidRPr="0074319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литератур</w:t>
      </w:r>
      <w:r w:rsidR="007E419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ы</w:t>
      </w:r>
      <w:r w:rsidRPr="0074319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ХХ века</w:t>
      </w:r>
      <w:r w:rsidR="00E947C7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</w:t>
      </w:r>
      <w:r w:rsidR="007D009B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до</w:t>
      </w:r>
      <w:r w:rsidR="000C6648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октябрьск</w:t>
      </w:r>
      <w:r w:rsidR="00E947C7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ого</w:t>
      </w:r>
      <w:r w:rsidR="007D009B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период</w:t>
      </w:r>
      <w:r w:rsidR="00E947C7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а</w:t>
      </w:r>
    </w:p>
    <w:p w:rsidR="0074319C" w:rsidRPr="0074319C" w:rsidRDefault="0074319C" w:rsidP="00E5124B">
      <w:pPr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D5D53" w:rsidRPr="00E947C7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E947C7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Тема 1</w:t>
      </w:r>
      <w:r w:rsidR="00634FE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: </w:t>
      </w:r>
      <w:r w:rsidR="00634FEC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Лекция</w:t>
      </w:r>
      <w:r w:rsidR="00634FE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. </w:t>
      </w:r>
      <w:r w:rsidRPr="00E947C7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Типологические особенности русской литературы ХХ века</w:t>
      </w:r>
    </w:p>
    <w:p w:rsidR="00ED5D53" w:rsidRPr="00E947C7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</w:pPr>
      <w:r w:rsidRPr="00E947C7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ab/>
      </w:r>
      <w:r w:rsidRPr="00E947C7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 xml:space="preserve">Влияние на развитие </w:t>
      </w:r>
      <w:r w:rsidR="00E5124B" w:rsidRPr="00E947C7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 xml:space="preserve">русской </w:t>
      </w:r>
      <w:r w:rsidRPr="00E947C7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>литературы</w:t>
      </w:r>
      <w:r w:rsidR="0085730A" w:rsidRPr="00E947C7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 xml:space="preserve"> глобальных</w:t>
      </w:r>
      <w:r w:rsidRPr="00E947C7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 xml:space="preserve"> исторических событий ХХ века </w:t>
      </w:r>
      <w:r w:rsidR="0085730A" w:rsidRPr="00E947C7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 xml:space="preserve">(Октябрьская революция 1917 года, крушение СССР в начале 90-х г.г.), дважды приведших к кардинальной смене как социально-экономической, так и духовно-эстетической парадигмы. </w:t>
      </w:r>
      <w:r w:rsidR="00E5124B" w:rsidRPr="00E947C7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 xml:space="preserve">Сложность и насыщенность русской литературы ХХ века, большое количество дискуссионных фигур и явлений. </w:t>
      </w:r>
      <w:r w:rsidR="0085730A" w:rsidRPr="00E947C7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 xml:space="preserve"> </w:t>
      </w:r>
      <w:r w:rsidR="00D1651A" w:rsidRPr="00E947C7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>Художественные поиски и эксперименты в русской литературе ХХ века. Особая судьба реализма в ХХ веке.</w:t>
      </w:r>
    </w:p>
    <w:p w:rsidR="00D1651A" w:rsidRPr="00E947C7" w:rsidRDefault="00D1651A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47C7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                                                                      </w:t>
      </w:r>
    </w:p>
    <w:p w:rsidR="00ED5D53" w:rsidRPr="00E947C7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E947C7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Тема 2</w:t>
      </w:r>
      <w:r w:rsidR="00634FE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: Лекции. </w:t>
      </w:r>
      <w:r w:rsidR="009F55D0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Дореволюционное</w:t>
      </w:r>
      <w:r w:rsidRPr="00E947C7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9F55D0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</w:t>
      </w:r>
      <w:r w:rsidRPr="00E947C7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ворчество А.М. Горького (1868-1936)</w:t>
      </w:r>
      <w:r w:rsidRPr="00E947C7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</w:p>
    <w:p w:rsidR="00ED5D53" w:rsidRPr="001D54BF" w:rsidRDefault="00ED5D53" w:rsidP="001D54BF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Литературно-эстетические искания М. Горького 90-х г.г. Х</w:t>
      </w:r>
      <w:r w:rsidRPr="001D54BF">
        <w:rPr>
          <w:rFonts w:ascii="Times New Roman" w:hAnsi="Times New Roman" w:cs="Times New Roman"/>
          <w:color w:val="000000"/>
          <w:sz w:val="24"/>
          <w:szCs w:val="24"/>
          <w:lang w:val="en-US"/>
        </w:rPr>
        <w:t>I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Х в. Проблема идеала и действительности в ранних произведениях писателя («О чиже, который лгал, и о Дятле - любителе истины», «Читатель»). Роль русской и западной литературы в становлении 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Горького-художника. Проблематика к особенности творчества 90-х </w:t>
      </w:r>
      <w:r w:rsidRPr="001D54BF">
        <w:rPr>
          <w:rFonts w:ascii="Times New Roman" w:hAnsi="Times New Roman" w:cs="Times New Roman"/>
          <w:color w:val="000000"/>
          <w:sz w:val="24"/>
          <w:szCs w:val="24"/>
          <w:lang w:val="en-US"/>
        </w:rPr>
        <w:t>XIX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1D54BF">
        <w:rPr>
          <w:rFonts w:ascii="Times New Roman" w:hAnsi="Times New Roman" w:cs="Times New Roman"/>
          <w:smallCaps/>
          <w:color w:val="000000"/>
          <w:sz w:val="24"/>
          <w:szCs w:val="24"/>
        </w:rPr>
        <w:t xml:space="preserve"> 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Два пласта ранних рассказов: героико-романтические легенды и реалистические произведения как отражение двух разных: подходов писателя к изображению русской действительности и поисков выхода из «свинцовых мерзостей» жизни. Своеобразие горьковского романтизма. Поэтизация подвига, силы человеческого духа, борьбы </w:t>
      </w:r>
      <w:r w:rsidRPr="001D54BF">
        <w:rPr>
          <w:rFonts w:ascii="Times New Roman" w:hAnsi="Times New Roman" w:cs="Times New Roman"/>
          <w:iCs/>
          <w:color w:val="000000"/>
          <w:sz w:val="24"/>
          <w:szCs w:val="24"/>
        </w:rPr>
        <w:t>за</w:t>
      </w:r>
      <w:r w:rsidRPr="001D54B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>свободу личности. Основные темы реалистической прозы. Рассказы и повести о босяках, их гуманистическая и демократическая направленность («Челкаш», «Коновалов», «Супруги Орловы», «Бывшие люди»). Отношение автора к людям «дна». Изображение мещанства, купеческой среды, интеллигенции в произведениях 90-х гг. («Кирилка», «Тоска», «Колокол», «Скуки ради», «Встреча»). Автобиографичность ранних произведений М. Горького. Образ повествователя. Сюжетно-композиционные особенности, своеобразие пейзажных описаний, языка.</w:t>
      </w:r>
    </w:p>
    <w:p w:rsidR="00ED5D53" w:rsidRPr="001D54BF" w:rsidRDefault="00ED5D53" w:rsidP="001D54BF">
      <w:pPr>
        <w:shd w:val="clear" w:color="auto" w:fill="FFFFFF"/>
        <w:autoSpaceDE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Новые черты реализма в романах «Фома Гордеев» и «Трое». Темы «отцов» и «детей», первоначального поколения, исторических судеб русского капитализма, личности и среды.</w:t>
      </w:r>
    </w:p>
    <w:p w:rsidR="00ED5D53" w:rsidRPr="001D54BF" w:rsidRDefault="00ED5D53" w:rsidP="00E5124B">
      <w:pPr>
        <w:shd w:val="clear" w:color="auto" w:fill="FFFFFF"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Творчество М. Горького 1901-1907 гг. Драматургия 900-х гг. «Мещане» как социально-психологическая драма. Особенности конфликта; общественное значение пьесы. Проблематика пьесы «На дне». Своеобразие горьковского подхода к теме интеллигенции в драмах «Дачники», «Дети солнца», «Варвары». Новаторство Горького- драматурга.</w:t>
      </w:r>
    </w:p>
    <w:p w:rsidR="00ED5D53" w:rsidRPr="001D54BF" w:rsidRDefault="00ED5D53" w:rsidP="00E5124B">
      <w:pPr>
        <w:shd w:val="clear" w:color="auto" w:fill="FFFFFF"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Отражение событий первой русской революции в публицистике и художественном творчестве. «Враги» как социально-политическая драма. Проблема формирования революционного сознания, психологии нового героя в романе «Мать».</w:t>
      </w:r>
    </w:p>
    <w:p w:rsidR="00ED5D53" w:rsidRPr="001D54BF" w:rsidRDefault="00ED5D53" w:rsidP="001D54BF">
      <w:pPr>
        <w:shd w:val="clear" w:color="auto" w:fill="FFFFFF"/>
        <w:autoSpaceDE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Творчество М. Горького 1907-1917 гг. Тема мещанства и омещанившейся интеллигенции в произведениях «окуровского» цикла («Городок Окуров», «Жизнь Матвея Кожемякина»). Повесть о деревне «Лето». Изображение моральной деградации, распада семейн</w:t>
      </w:r>
      <w:r w:rsidR="00B356E5">
        <w:rPr>
          <w:rFonts w:ascii="Times New Roman" w:hAnsi="Times New Roman" w:cs="Times New Roman"/>
          <w:color w:val="000000"/>
          <w:sz w:val="24"/>
          <w:szCs w:val="24"/>
        </w:rPr>
        <w:t>ых отношений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» буржуазно-дворянской среде («Последние», «Васса Железнова», «Зыковы»). Черты русского национального характера, образ «проходящего» в цикле рассказов «По Руси». Реальное и романтическое в «Сказках об Италии». Поэтизация труда, стремления к свободе, справедливости. «Русские сказки». Становление личности человека из народа </w:t>
      </w:r>
      <w:r w:rsidRPr="001D54BF">
        <w:rPr>
          <w:rFonts w:ascii="Times New Roman" w:hAnsi="Times New Roman" w:cs="Times New Roman"/>
          <w:iCs/>
          <w:color w:val="000000"/>
          <w:sz w:val="24"/>
          <w:szCs w:val="24"/>
        </w:rPr>
        <w:t>в</w:t>
      </w:r>
      <w:r w:rsidRPr="001D54B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>автобиографических повестях «Детство», «В людях», «Мои университеты».</w:t>
      </w:r>
    </w:p>
    <w:p w:rsidR="00ED5D53" w:rsidRDefault="00ED5D53" w:rsidP="001D54B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Принципы изображения главного героя. Этико-философские драмы «Старик», «Фальшивая монета». Организаторская деятельность писателя в годы Первой мировой войны. Сложность общественно-политической позиции М. Горького в 1917-1818 гг. «Несвоевременные мысли». Общие дооктябрьского периода творчества писателя, его значение в истории русской и мировой литературы.</w:t>
      </w:r>
    </w:p>
    <w:p w:rsidR="0081647F" w:rsidRDefault="0081647F" w:rsidP="001D54B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</w:t>
      </w:r>
    </w:p>
    <w:p w:rsidR="0081647F" w:rsidRPr="0081647F" w:rsidRDefault="0081647F" w:rsidP="00F37D5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/>
          <w:spacing w:val="2"/>
          <w:sz w:val="24"/>
          <w:szCs w:val="24"/>
        </w:rPr>
      </w:pPr>
      <w:r w:rsidRPr="0081647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Семинар</w:t>
      </w:r>
      <w:r w:rsidR="00F37D5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="00634FE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Тема: </w:t>
      </w:r>
      <w:r w:rsidRPr="0081647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Драма А.М. Горького «Мещане»</w:t>
      </w:r>
    </w:p>
    <w:p w:rsidR="00ED5D53" w:rsidRDefault="00ED5D53" w:rsidP="00E5124B">
      <w:pPr>
        <w:shd w:val="clear" w:color="auto" w:fill="FFFFFF"/>
        <w:spacing w:after="0" w:line="240" w:lineRule="auto"/>
        <w:contextualSpacing/>
        <w:jc w:val="both"/>
        <w:rPr>
          <w:b/>
          <w:color w:val="000000"/>
          <w:spacing w:val="2"/>
        </w:rPr>
      </w:pPr>
    </w:p>
    <w:p w:rsidR="00385D51" w:rsidRPr="001D54BF" w:rsidRDefault="00ED5D53" w:rsidP="00385D51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Тема </w:t>
      </w:r>
      <w:r w:rsidR="0081647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2</w:t>
      </w:r>
      <w:r w:rsidR="009F55D0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Pr="001D54BF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385D51"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Лекция</w:t>
      </w:r>
      <w:r w:rsidR="00385D51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. </w:t>
      </w:r>
    </w:p>
    <w:p w:rsidR="00ED5D53" w:rsidRPr="001D54BF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1D54BF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Творчество И. А. Бунина</w:t>
      </w:r>
      <w:r w:rsidRPr="001D54B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1D54BF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(1870-1953)</w:t>
      </w:r>
    </w:p>
    <w:p w:rsidR="00ED5D53" w:rsidRPr="001D54BF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 </w:t>
      </w:r>
      <w:r w:rsidRPr="001D54BF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 Традиции русской классики и главные тенденции в художественной манере писателя. И. Бунин-поэт. Воспевание русской природы, родной земли, преемственность с традиционной поэтикой, мотивами лирики А.Фета, А. Толстого, Ф. Тютчева («Листопад»).</w:t>
      </w:r>
    </w:p>
    <w:p w:rsidR="00ED5D53" w:rsidRPr="001D54BF" w:rsidRDefault="00ED5D53" w:rsidP="00E5124B">
      <w:pPr>
        <w:shd w:val="clear" w:color="auto" w:fill="FFFFFF"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Ранняя проза И. Бунина. Темы разорения, обнищания деревни, распада старого патриархального быта («Танька», «На край света», «Вести с родины»). Лирические рассказы начала 900-х гг. Отражение в них авторских раздумий о мире, человеческой судьбе, прошлом и настоящем, поэтизация усадебно-помещичьего быта («Антоновские яблоки», «Эпитафия», «Новая дорога», «Тишина», «В августе», (Осенью»). Своеобразие бунинского стиля: живописность, лиризм, изобразительность. Бунин-новеллист. Автобиографические мотивы в прозе 900-х гг. («Цифры», «У истока дней»),</w:t>
      </w:r>
    </w:p>
    <w:p w:rsidR="00ED5D53" w:rsidRPr="001D54BF" w:rsidRDefault="00ED5D53" w:rsidP="007F18F7">
      <w:pPr>
        <w:shd w:val="clear" w:color="auto" w:fill="FFFFFF"/>
        <w:autoSpaceDE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Сложность и противоречивость бунинского отношения к событиям 1905 года, к судьбам России, народа в повести «Деревня». Образы братьев Красовых. Проблемы народа, исторического прошлого и будущего страны. Финал повести, ее восприятие современной критикой. Особенности повествовательной манеры писателя, изображения быта. Смысл философских размышлений героев, их близость автору.</w:t>
      </w:r>
    </w:p>
    <w:p w:rsidR="00ED5D53" w:rsidRPr="001D54BF" w:rsidRDefault="00ED5D53" w:rsidP="00E5124B">
      <w:pPr>
        <w:shd w:val="clear" w:color="auto" w:fill="FFFFFF"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Тема оскудения, вымирания дворянской</w:t>
      </w:r>
      <w:r w:rsidR="00EC42AD">
        <w:rPr>
          <w:rFonts w:ascii="Times New Roman" w:hAnsi="Times New Roman" w:cs="Times New Roman"/>
          <w:color w:val="000000"/>
          <w:sz w:val="24"/>
          <w:szCs w:val="24"/>
        </w:rPr>
        <w:t xml:space="preserve"> усадьбы в повести «Суходол». Ее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 автобиографическая   основа.   Образ   Натальи   как воплощения «суходольской души». Бунинская концепция русского национального характера. Лиризм повести.</w:t>
      </w:r>
    </w:p>
    <w:p w:rsidR="00ED5D53" w:rsidRPr="001D54BF" w:rsidRDefault="00ED5D53" w:rsidP="007F18F7">
      <w:pPr>
        <w:shd w:val="clear" w:color="auto" w:fill="FFFFFF"/>
        <w:autoSpaceDE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Драматизм судеб русских людей, представителей крестьянства, в рассказах 1910-х гг. «Захар Воробьев», «Веселый двор», «Ночной разговор», «Сверчок». Острота и напряженность жизненных ситуаций, их правдивость, реалистическая достоверность, убедительность характеров героев, сочувственное отношение к ним писателя.</w:t>
      </w:r>
    </w:p>
    <w:p w:rsidR="00ED5D53" w:rsidRPr="001D54BF" w:rsidRDefault="00ED5D53" w:rsidP="00E5124B">
      <w:pPr>
        <w:shd w:val="clear" w:color="auto" w:fill="FFFFFF"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Острое ощущение неблагополучия, катастрофичности жизни в эпоху нарастания противоречий буржуазной действительности в рассказах «Господин из Сан-Франциско», «Братья». Использование символических образов, мифологических мотивов, сюжетов, библейской тематики.</w:t>
      </w:r>
    </w:p>
    <w:p w:rsidR="00ED5D53" w:rsidRPr="001D54BF" w:rsidRDefault="00ED5D53" w:rsidP="007F18F7">
      <w:pPr>
        <w:shd w:val="clear" w:color="auto" w:fill="FFFFFF"/>
        <w:autoSpaceDE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Проблемы смысла и ценности жизни, любви, счастья в рассказах и повестях «Чаша жизни», «Легкое дыхание», «Грамматика любви», «Сны Чанга». Полемика с Ф. Достоевским в рассказе «Петлистые уши». Бунинская трактовка темы «преступление и наказание». Своеобразие психологизма писателя. Насыщенность повествования выразительными деталями, пейзажными описаниями, философско-лирическими отступлениями. Высокая степень объективности в раскрытии сложных коллизий, исключительных отношений между героями. Активность авторской позиции.</w:t>
      </w:r>
    </w:p>
    <w:p w:rsidR="00ED5D53" w:rsidRPr="001D54BF" w:rsidRDefault="00ED5D53" w:rsidP="007F18F7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Противоречивое отношение И. Бунина к событиям 1917-1920 гг. Дневниковая книга «Окаянные дни». Творчество И. Бунина эмигрантского периода, его органическая связь и преемственность с дооктябрьским творчеством и жизненным опытом писателя. Автобиографический роман «Жизнь Арсеньева» как одно из значительных произведений этого жанра в русской литературе </w:t>
      </w:r>
      <w:r w:rsidRPr="001D54BF">
        <w:rPr>
          <w:rFonts w:ascii="Times New Roman" w:hAnsi="Times New Roman" w:cs="Times New Roman"/>
          <w:color w:val="000000"/>
          <w:sz w:val="24"/>
          <w:szCs w:val="24"/>
          <w:lang w:val="en-US"/>
        </w:rPr>
        <w:t>XIX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1D54BF">
        <w:rPr>
          <w:rFonts w:ascii="Times New Roman" w:hAnsi="Times New Roman" w:cs="Times New Roman"/>
          <w:color w:val="000000"/>
          <w:sz w:val="24"/>
          <w:szCs w:val="24"/>
          <w:lang w:val="en-US"/>
        </w:rPr>
        <w:t>XX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 в.в.</w:t>
      </w:r>
    </w:p>
    <w:p w:rsidR="00ED5D53" w:rsidRPr="001D54BF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ED5D53" w:rsidRPr="001D54BF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bookmarkStart w:id="5" w:name="_Hlk88911461"/>
      <w:r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Семинар</w:t>
      </w:r>
      <w:r w:rsidR="00F37D50" w:rsidRPr="00385D51">
        <w:rPr>
          <w:rFonts w:ascii="Times New Roman" w:hAnsi="Times New Roman" w:cs="Times New Roman"/>
          <w:b/>
          <w:spacing w:val="2"/>
          <w:sz w:val="24"/>
          <w:szCs w:val="24"/>
        </w:rPr>
        <w:t xml:space="preserve">. </w:t>
      </w:r>
      <w:r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Роман И.А. Бунина «Жизнь Арсеньева»</w:t>
      </w:r>
    </w:p>
    <w:bookmarkEnd w:id="5"/>
    <w:p w:rsidR="00ED5D53" w:rsidRPr="001D54BF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</w:p>
    <w:p w:rsidR="00B95984" w:rsidRPr="001D54BF" w:rsidRDefault="0081647F" w:rsidP="00B95984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Тема </w:t>
      </w: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3</w:t>
      </w:r>
      <w:bookmarkStart w:id="6" w:name="_Hlk90203133"/>
      <w:r w:rsidR="00B95984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="00B95984" w:rsidRPr="00B95984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B95984"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Лекция</w:t>
      </w:r>
      <w:r w:rsidR="00B95984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. </w:t>
      </w:r>
      <w:bookmarkEnd w:id="6"/>
    </w:p>
    <w:p w:rsidR="0081647F" w:rsidRPr="001D54BF" w:rsidRDefault="0081647F" w:rsidP="0081647F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Творчество </w:t>
      </w:r>
      <w:r w:rsidRPr="001D54BF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А.И</w:t>
      </w:r>
      <w:r w:rsidRPr="001D54BF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. </w:t>
      </w:r>
      <w:r w:rsidRPr="001D54BF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Куприна</w:t>
      </w:r>
      <w:r w:rsidRPr="001D54BF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1D54BF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(1870-1938)</w:t>
      </w:r>
      <w:r w:rsidRPr="001D54BF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</w:p>
    <w:p w:rsidR="0081647F" w:rsidRPr="001D54BF" w:rsidRDefault="0081647F" w:rsidP="0081647F">
      <w:pPr>
        <w:shd w:val="clear" w:color="auto" w:fill="FFFFFF"/>
        <w:autoSpaceDE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Ранние произведения А. Куприна. Отражение в них богатого жизненного опыта начинающего писателя. Социально-нравственная проблематика повести «Молох». Драматизм конфликта и судьбы главного героя.</w:t>
      </w:r>
    </w:p>
    <w:p w:rsidR="0081647F" w:rsidRPr="001D54BF" w:rsidRDefault="0081647F" w:rsidP="0081647F">
      <w:pPr>
        <w:shd w:val="clear" w:color="auto" w:fill="FFFFFF"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Антибуржуазная направленность позиции автора. Идеал «естественного» человека в рассказе «Олеся». А. Куприн-пейзажист. Тема маленького человека («Болото», «Белый пудель», «Гамбринус»), Гуманизм писателя. Мастерство психологического анализа. Первая русская революция - новый этап в развитии реализма А. Куприна, усиление в нем критических тенденций. Правдивое изображение косности, бездуховности, жестокости армейской среды, бесправия и униженности солдатской массы в повести «Поединок». Романтический характер устремлений главного героя - поручика Ромашова - и расхождение их с пошлостью окружающей жизни. Трагизм столкновения героя с офицерскими нравами. Образы Назанского, Шурочки Николаевой. Общественное звучание «Поединка». Очерки «События в Севастополе». Сочувствие А. Куприна революционным настроениям.</w:t>
      </w:r>
    </w:p>
    <w:p w:rsidR="0081647F" w:rsidRPr="001D54BF" w:rsidRDefault="0081647F" w:rsidP="0081647F">
      <w:pPr>
        <w:shd w:val="clear" w:color="auto" w:fill="FFFFFF"/>
        <w:autoSpaceDE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Творчество писателя в годы реакции, его сложность и противоречивость. Известный спад демократических и социальных мотивов, обращение к вечным вопросам человеческого бытия, поэтизация стихийных, природных начал, возвышенной, бескорыстной любви, цельных чувств, нравственной частоты, силы духа («Суламифь», «Гранатовый браслет», «Листригоны). Повесть «Яма».</w:t>
      </w:r>
    </w:p>
    <w:p w:rsidR="0081647F" w:rsidRPr="001D54BF" w:rsidRDefault="00B356E5" w:rsidP="0081647F">
      <w:pPr>
        <w:shd w:val="clear" w:color="auto" w:fill="FFFFFF"/>
        <w:tabs>
          <w:tab w:val="left" w:pos="5198"/>
        </w:tabs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           </w:t>
      </w:r>
      <w:r w:rsidR="0081647F"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Послеоктябрьское творчество Куприна. Возвращение из эмиграции на родину. Своеобразие художественной манеры писателя, его близость к традициям русских классиков </w:t>
      </w:r>
      <w:r w:rsidR="0081647F" w:rsidRPr="001D54BF">
        <w:rPr>
          <w:rFonts w:ascii="Times New Roman" w:hAnsi="Times New Roman" w:cs="Times New Roman"/>
          <w:color w:val="000000"/>
          <w:sz w:val="24"/>
          <w:szCs w:val="24"/>
          <w:lang w:val="en-US"/>
        </w:rPr>
        <w:t>XIX</w:t>
      </w:r>
      <w:r w:rsidR="0081647F"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 века. Народность, правдивость, высокое реалистическое мастерство, жизненность образов русской действительности.</w:t>
      </w:r>
    </w:p>
    <w:p w:rsidR="00ED5D53" w:rsidRPr="001D54BF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</w:p>
    <w:p w:rsidR="00ED5D53" w:rsidRPr="001D54BF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Тема 4</w:t>
      </w:r>
      <w:r w:rsidR="00B95984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="00B95984" w:rsidRPr="00B95984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B95984"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Лекция</w:t>
      </w:r>
      <w:r w:rsidR="00B95984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. </w:t>
      </w:r>
      <w:r w:rsidR="00EC42AD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Творчество </w:t>
      </w:r>
      <w:r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Л.Н. Андреева (1871-</w:t>
      </w:r>
      <w:r w:rsidRPr="001D54BF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1919)</w:t>
      </w:r>
      <w:r w:rsidRPr="001D54BF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</w:p>
    <w:p w:rsidR="00ED5D53" w:rsidRPr="001D54BF" w:rsidRDefault="00ED5D53" w:rsidP="00E5124B">
      <w:pPr>
        <w:shd w:val="clear" w:color="auto" w:fill="FFFFFF"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pacing w:val="2"/>
          <w:sz w:val="24"/>
          <w:szCs w:val="24"/>
        </w:rPr>
        <w:tab/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>Новизна творческих исканий Л. Андреева-художника. Сложность и противоречивость его миропонимания. Тяготение к трагическому осмыслению социальных, нравственно-философских проблем человеческого бытия. Читательская популярность. Полемика</w:t>
      </w:r>
      <w:r w:rsidR="007F18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>вокруг Л. Андреева в современной критике. Его художественный</w:t>
      </w:r>
      <w:r w:rsidRPr="001D54B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>метод, своеобразие таланта писателя.</w:t>
      </w:r>
    </w:p>
    <w:p w:rsidR="00ED5D53" w:rsidRPr="001D54BF" w:rsidRDefault="00ED5D53" w:rsidP="007F18F7">
      <w:pPr>
        <w:shd w:val="clear" w:color="auto" w:fill="FFFFFF"/>
        <w:autoSpaceDE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Начало литературной деятельности. Л. Андреев и М. Горький. Тема маленького человека в рассказах 90-900-х гг., их близость к рассказам А. Чехова («Бергамот и Гараська», «Петька на даче», «Ангелочек», «Жили-были», «В подвале»).</w:t>
      </w:r>
    </w:p>
    <w:p w:rsidR="00ED5D53" w:rsidRPr="001D54BF" w:rsidRDefault="00ED5D53" w:rsidP="00E5124B">
      <w:pPr>
        <w:shd w:val="clear" w:color="auto" w:fill="FFFFFF"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Проблема отчуждения человека и ее нравственно-психологические аспекты («У окна», «Большой шлем», «Молчание», «Вор»), Полемика с ницшеанской идеей сверхчеловека в «Рассказе о Сергее Петровиче». Тема «человек и рок», драматизм конфликта и повести «Жизнь Василия Фивейского». Богоборческие мотивы. Противоречивость авторской концепций в решении главной проблемы произведения. Развенчание индивидуалистического своеволия в повести «Мысль», преломление и ней психологического опыта Ф. Достоевского.</w:t>
      </w:r>
    </w:p>
    <w:p w:rsidR="00ED5D53" w:rsidRPr="001D54BF" w:rsidRDefault="00ED5D53" w:rsidP="007F18F7">
      <w:pPr>
        <w:shd w:val="clear" w:color="auto" w:fill="FFFFFF"/>
        <w:autoSpaceDE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Антивоенная направленность повести «Красный смех», гротескно-фантастическое изображение русско-японской войны, использование символики, экспрессии. Своеобразие художественного метода, соотношение в нем конкретного и абстрактного, общего и частного, объективного и субъективного,</w:t>
      </w:r>
    </w:p>
    <w:p w:rsidR="00ED5D53" w:rsidRPr="001D54BF" w:rsidRDefault="00ED5D53" w:rsidP="001D54BF">
      <w:pPr>
        <w:shd w:val="clear" w:color="auto" w:fill="FFFFFF"/>
        <w:autoSpaceDE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Социально-этическая проблематика произведений Л. Андреева о первой русской революции. Поэтизация героизма, мужества, жертвенности революционера, осуждение общественного равнодушия некоторой части интеллигенции («К звездам») Психологическая обусловленность нравственного прозрения главного героя в повести «Губернатор». Протест претив смертной казни и «Рассказе о семи повешенных», философский смысл произведения Нравственная чистота и сила ду</w:t>
      </w:r>
      <w:r w:rsidR="00F37D50">
        <w:rPr>
          <w:rFonts w:ascii="Times New Roman" w:hAnsi="Times New Roman" w:cs="Times New Roman"/>
          <w:color w:val="000000"/>
          <w:sz w:val="24"/>
          <w:szCs w:val="24"/>
        </w:rPr>
        <w:t>ха революционеров, бессмертие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 подвига во имя свободы.</w:t>
      </w:r>
    </w:p>
    <w:p w:rsidR="00ED5D53" w:rsidRPr="001D54BF" w:rsidRDefault="00ED5D53" w:rsidP="007F18F7">
      <w:pPr>
        <w:shd w:val="clear" w:color="auto" w:fill="FFFFFF"/>
        <w:autoSpaceDE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Бесперспективность, обреченность стихийного бунта в драме; «Царь-Голо</w:t>
      </w:r>
      <w:r w:rsidR="00F37D50">
        <w:rPr>
          <w:rFonts w:ascii="Times New Roman" w:hAnsi="Times New Roman" w:cs="Times New Roman"/>
          <w:color w:val="000000"/>
          <w:sz w:val="24"/>
          <w:szCs w:val="24"/>
        </w:rPr>
        <w:t xml:space="preserve">д». Рассказ «Тьма». Изображение 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>крестьянского дви</w:t>
      </w:r>
      <w:r w:rsidR="00B356E5">
        <w:rPr>
          <w:rFonts w:ascii="Times New Roman" w:hAnsi="Times New Roman" w:cs="Times New Roman"/>
          <w:color w:val="000000"/>
          <w:sz w:val="24"/>
          <w:szCs w:val="24"/>
        </w:rPr>
        <w:t xml:space="preserve">жения, народного недовольства, 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>аграрных волнений в романс «Сашка Жигулев». Трагизм судьбы главного героя, романтические: черты его облика.</w:t>
      </w:r>
    </w:p>
    <w:p w:rsidR="00ED5D53" w:rsidRPr="001D54BF" w:rsidRDefault="00ED5D53" w:rsidP="007F18F7">
      <w:pPr>
        <w:shd w:val="clear" w:color="auto" w:fill="FFFFFF"/>
        <w:autoSpaceDE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Проблема добра и зла, жизни и смерти, личности и среды </w:t>
      </w:r>
      <w:r w:rsidRPr="001D54BF">
        <w:rPr>
          <w:rFonts w:ascii="Times New Roman" w:hAnsi="Times New Roman" w:cs="Times New Roman"/>
          <w:iCs/>
          <w:color w:val="000000"/>
          <w:sz w:val="24"/>
          <w:szCs w:val="24"/>
        </w:rPr>
        <w:t>в</w:t>
      </w:r>
      <w:r w:rsidRPr="001D54B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>философско-символических драмах Л. Андреева «Савва», «Жизнь человека», «Черные маски», «Анатэма». Интерпретация библейско-евангельских мотивов в повестях «Елизар» и «Иуда Искариот».</w:t>
      </w:r>
    </w:p>
    <w:p w:rsidR="00ED5D53" w:rsidRPr="001D54BF" w:rsidRDefault="00ED5D53" w:rsidP="007F18F7">
      <w:pPr>
        <w:shd w:val="clear" w:color="auto" w:fill="FFFFFF"/>
        <w:autoSpaceDE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Драматургия Л. Андреева 1910-х гг. «Письма о театре». Преобладание реалистических тенденций, бытовых картин и сцен в пьесах «Екатерина Ивановна», «Профессор Сторицын», «Каинова печать», «Не убий». Философская драма «Мысль». Традиционное и новаторское в андреевской драматургии.</w:t>
      </w:r>
    </w:p>
    <w:p w:rsidR="00ED5D53" w:rsidRPr="001D54BF" w:rsidRDefault="00ED5D53" w:rsidP="007F18F7">
      <w:pPr>
        <w:shd w:val="clear" w:color="auto" w:fill="FFFFFF"/>
        <w:autoSpaceDE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Демократическая позиция писателя в годы Первой мировой войны («Иго войны», «Н</w:t>
      </w:r>
      <w:r w:rsidR="00EC42AD">
        <w:rPr>
          <w:rFonts w:ascii="Times New Roman" w:hAnsi="Times New Roman" w:cs="Times New Roman"/>
          <w:color w:val="000000"/>
          <w:sz w:val="24"/>
          <w:szCs w:val="24"/>
        </w:rPr>
        <w:t xml:space="preserve">очной разговор»). Сатирический 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>посмертный роман-памфлет «Дневник Сатаны», его антимилитаристская направленность.</w:t>
      </w:r>
    </w:p>
    <w:p w:rsidR="00ED5D53" w:rsidRPr="001D54BF" w:rsidRDefault="00ED5D53" w:rsidP="007F18F7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Сложность и противоречивость идейно-мировоззренческой позиции Л. Андреева накануне и в период Октября. Общие итоги его творческой позиции. Место и значение писателя в русской литературе </w:t>
      </w:r>
      <w:r w:rsidRPr="001D54BF">
        <w:rPr>
          <w:rFonts w:ascii="Times New Roman" w:hAnsi="Times New Roman" w:cs="Times New Roman"/>
          <w:color w:val="000000"/>
          <w:sz w:val="24"/>
          <w:szCs w:val="24"/>
          <w:lang w:val="en-US"/>
        </w:rPr>
        <w:t>XX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 века. Современные исследователи о своеобразии его художественного метода, стиля.</w:t>
      </w:r>
    </w:p>
    <w:p w:rsidR="00ED5D53" w:rsidRPr="001D54BF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</w:p>
    <w:p w:rsidR="00ED5D53" w:rsidRPr="001D54BF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lastRenderedPageBreak/>
        <w:t>Тема 5</w:t>
      </w:r>
      <w:r w:rsidR="00B95984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="00B95984" w:rsidRPr="00B95984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B95984"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</w:t>
      </w:r>
      <w:r w:rsidR="00B95984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я. </w:t>
      </w:r>
      <w:r w:rsidR="006F2330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Символизм в русской литературе</w:t>
      </w:r>
      <w:r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.</w:t>
      </w:r>
    </w:p>
    <w:p w:rsidR="00ED5D53" w:rsidRPr="001D54BF" w:rsidRDefault="00ED5D53" w:rsidP="001D54B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54BF">
        <w:rPr>
          <w:rFonts w:ascii="Times New Roman" w:hAnsi="Times New Roman" w:cs="Times New Roman"/>
          <w:sz w:val="24"/>
          <w:szCs w:val="24"/>
        </w:rPr>
        <w:t>Теоретические обоснования символизма в работах Н. Минского и Д. Мережковского. Философские основы эстетической теории символизма. Понимание искусства как интуитивного постижения мира. Отрицание идеи общественного служения искусства. Понятие о символе и «символическом искусстве» в теоретических работах символистов. Идеи Вл. Соловьева в эстетических концепциях символизма и младосимволизма.</w:t>
      </w:r>
    </w:p>
    <w:p w:rsidR="00ED5D53" w:rsidRPr="001D54BF" w:rsidRDefault="00ED5D53" w:rsidP="007F18F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54BF">
        <w:rPr>
          <w:rFonts w:ascii="Times New Roman" w:hAnsi="Times New Roman" w:cs="Times New Roman"/>
          <w:sz w:val="24"/>
          <w:szCs w:val="24"/>
        </w:rPr>
        <w:t>Творчество В. Брюсова. Декадентские мотивы в сборниках «Русские символисты», «Шедевры», «Это — я». Влияние западной символистической поэзии (Рембо, Малларме, Верлен). В. Брюсов как организатор символистического движения и редактор «Весов». Эволюция творчества Брюсова.</w:t>
      </w:r>
    </w:p>
    <w:p w:rsidR="00ED5D53" w:rsidRPr="001D54BF" w:rsidRDefault="00ED5D53" w:rsidP="001D54B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1D54BF">
        <w:rPr>
          <w:rFonts w:ascii="Times New Roman" w:hAnsi="Times New Roman" w:cs="Times New Roman"/>
          <w:sz w:val="24"/>
          <w:szCs w:val="24"/>
        </w:rPr>
        <w:t>Поэзия Н. Минского, 3. Гиппиус, Ф. Сологуба. Импрессионистическая поэтика К. Бальмонта. А. Белый и его место в русском символизме (поэтический сборник «Пепел» и роман «Петербург»).</w:t>
      </w:r>
    </w:p>
    <w:p w:rsidR="00ED5D53" w:rsidRPr="001D54BF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ED5D53" w:rsidRPr="001D54BF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Тема 6</w:t>
      </w:r>
      <w:r w:rsidR="00B95984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: Семинар. </w:t>
      </w:r>
      <w:r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Поэтическое творчество </w:t>
      </w:r>
      <w:r w:rsidRPr="001D54BF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А.А.</w:t>
      </w:r>
      <w:r w:rsidR="007F18F7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 xml:space="preserve"> </w:t>
      </w:r>
      <w:r w:rsidRPr="001D54BF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Блока (1880-1921)</w:t>
      </w:r>
      <w:r w:rsidRPr="001D54BF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</w:p>
    <w:p w:rsidR="00485A27" w:rsidRDefault="00485A27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</w:pPr>
    </w:p>
    <w:p w:rsidR="0006525D" w:rsidRDefault="00485A27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</w:pPr>
      <w:r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Тема </w:t>
      </w: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7: </w:t>
      </w:r>
      <w:r w:rsidR="00ED5D53" w:rsidRPr="001D54BF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Лекция</w:t>
      </w:r>
    </w:p>
    <w:p w:rsidR="00D81FAF" w:rsidRPr="00485A27" w:rsidRDefault="00D81FAF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Акмеизм в русской поэзии</w:t>
      </w:r>
    </w:p>
    <w:p w:rsidR="004373EF" w:rsidRPr="001D54BF" w:rsidRDefault="004373EF" w:rsidP="00EC42AD">
      <w:pPr>
        <w:shd w:val="clear" w:color="auto" w:fill="FFFFFF"/>
        <w:autoSpaceDE w:val="0"/>
        <w:spacing w:line="240" w:lineRule="auto"/>
        <w:ind w:firstLine="476"/>
        <w:contextualSpacing/>
        <w:mirrorIndents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Основные принципы течения. Взаимоотношения с символизмом – одновременно оппоненты и наследники. 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>Н.С. Гумилев - лидер и теоретик акмеизма. Становление Н. Гумилева как поэта. Влияние И. Анненского, В. Брюсова на его ранние стихи. Романтические мотивы в первых сборниках «Путь конквистадоров» (1905), «Романтические цветы» (1908), «Жемчуга» (1910). Тяготение к яркости и пышности образов, восточной экзотике, украшательству. Африканские мотивы и сюжеты в сборнике «Чужое небо»</w:t>
      </w:r>
      <w:r w:rsidR="00EC42A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>(1912), в дневниковой прозе «Африканский дневник», в поэме «Мик». Патриотическое настроение периода Первой мировой войны. «Колчан» (1916) - книга лирических раздумий, воспоминаний о прошлом, о несбывшихся надеждах, мечтах о счастье. Русские темы и мотивы в сборнике «Шатер» (1921). Сборник «Огненный столп»</w:t>
      </w:r>
      <w:r w:rsidR="00EC42A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(1921). «Стихотворения. Посмертный сборник» (1922, 1923). Н. Гумилев - переводчик, драматург. Трагизм судьба поэта, его вклад в русскую поэзию </w:t>
      </w:r>
      <w:r w:rsidRPr="001D54BF">
        <w:rPr>
          <w:rFonts w:ascii="Times New Roman" w:hAnsi="Times New Roman" w:cs="Times New Roman"/>
          <w:color w:val="000000"/>
          <w:sz w:val="24"/>
          <w:szCs w:val="24"/>
          <w:lang w:val="en-US"/>
        </w:rPr>
        <w:t>XX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 века.</w:t>
      </w:r>
    </w:p>
    <w:p w:rsidR="004373EF" w:rsidRPr="001D54BF" w:rsidRDefault="004373EF" w:rsidP="00EC42AD">
      <w:pPr>
        <w:shd w:val="clear" w:color="auto" w:fill="FFFFFF"/>
        <w:autoSpaceDE w:val="0"/>
        <w:spacing w:line="240" w:lineRule="auto"/>
        <w:ind w:firstLine="476"/>
        <w:contextualSpacing/>
        <w:mirrorIndents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А.А. Ахматова и «Цех поэтов», ее сотрудничество и общность с акмеистами. Первые книги стихов: «Вечер»</w:t>
      </w:r>
      <w:r w:rsidR="00EC42A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>(1912), «Четки»</w:t>
      </w:r>
      <w:r w:rsidR="00EC42A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>(1913), «Белая стая»</w:t>
      </w:r>
      <w:r w:rsidR="00EC42A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>(1917). Духовное богатство поэтического мира, тонкий лиризм, искренность, драматизм интимных переживаний, их многогранность, непосредственность. Образ лирического героя. Настроения одиночества, тревоги, ощущение неблагополучия мира, ожидание перемен. Стихотворное мастерство А.</w:t>
      </w:r>
      <w:r w:rsidR="007F18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>Ахматовой. Жанр поэтической миниатюры. Психологизм, выразительность и точность деталей, живописность.</w:t>
      </w:r>
    </w:p>
    <w:p w:rsidR="004373EF" w:rsidRPr="001D54BF" w:rsidRDefault="004373EF" w:rsidP="004373EF">
      <w:pPr>
        <w:shd w:val="clear" w:color="auto" w:fill="FFFFFF"/>
        <w:autoSpaceDE w:val="0"/>
        <w:spacing w:line="240" w:lineRule="auto"/>
        <w:ind w:firstLine="475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Расширение социального контекста лирических настроений в сборнике «Подорожник» (1921). Мысли о родине, России, судьбе народа и собственном месте в меняющемся мире («Мне голос был. Он звал утешно»).</w:t>
      </w:r>
    </w:p>
    <w:p w:rsidR="004373EF" w:rsidRPr="001D54BF" w:rsidRDefault="004373EF" w:rsidP="004373EF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1D54BF">
        <w:rPr>
          <w:rFonts w:ascii="Times New Roman" w:hAnsi="Times New Roman" w:cs="Times New Roman"/>
          <w:sz w:val="24"/>
          <w:szCs w:val="24"/>
        </w:rPr>
        <w:t>Поэтическое творчество второй половины 30-х гг. Работа над 6-й книго</w:t>
      </w:r>
      <w:r w:rsidR="00EC42AD">
        <w:rPr>
          <w:rFonts w:ascii="Times New Roman" w:hAnsi="Times New Roman" w:cs="Times New Roman"/>
          <w:sz w:val="24"/>
          <w:szCs w:val="24"/>
        </w:rPr>
        <w:t xml:space="preserve">й лирики. Подготовка 6-й книги </w:t>
      </w:r>
      <w:r w:rsidRPr="001D54BF">
        <w:rPr>
          <w:rFonts w:ascii="Times New Roman" w:hAnsi="Times New Roman" w:cs="Times New Roman"/>
          <w:sz w:val="24"/>
          <w:szCs w:val="24"/>
        </w:rPr>
        <w:t>лирики, ее место в сборнике «Из шести книг». Тема творчества в стихах, посвященных поэтам.</w:t>
      </w:r>
    </w:p>
    <w:p w:rsidR="004373EF" w:rsidRPr="001D54BF" w:rsidRDefault="004373EF" w:rsidP="004373EF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1D54BF">
        <w:rPr>
          <w:rFonts w:ascii="Times New Roman" w:hAnsi="Times New Roman" w:cs="Times New Roman"/>
          <w:sz w:val="24"/>
          <w:szCs w:val="24"/>
        </w:rPr>
        <w:t>Поэма-цикл «Реквием», творческая история, время публикации. Глубина трагического постижения, народного горя в поэме. Тема гуманизма и милосердия. Образ Матери. Новые черты лиризма, своеобразие жанра и композиции. Общественное и художественное значение поэмы.</w:t>
      </w:r>
    </w:p>
    <w:p w:rsidR="004373EF" w:rsidRPr="001D54BF" w:rsidRDefault="004373EF" w:rsidP="004373EF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1D54BF">
        <w:rPr>
          <w:rFonts w:ascii="Times New Roman" w:hAnsi="Times New Roman" w:cs="Times New Roman"/>
          <w:sz w:val="24"/>
          <w:szCs w:val="24"/>
        </w:rPr>
        <w:t xml:space="preserve">Поэзия Анны Ахматовой в годы Великой Отечественной войны. Тема Родины в цикле «Ветер войны» и других стихах. Героизм и трагизм защитников Ленинграда в </w:t>
      </w:r>
      <w:r w:rsidRPr="001D54BF">
        <w:rPr>
          <w:rFonts w:ascii="Times New Roman" w:hAnsi="Times New Roman" w:cs="Times New Roman"/>
          <w:sz w:val="24"/>
          <w:szCs w:val="24"/>
        </w:rPr>
        <w:lastRenderedPageBreak/>
        <w:t>военной лирике. Тема борьбы с фашизмом и спасения цивилизации. Лирический образ Победы.</w:t>
      </w:r>
    </w:p>
    <w:p w:rsidR="004373EF" w:rsidRPr="001D54BF" w:rsidRDefault="004373EF" w:rsidP="004373EF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1D54BF">
        <w:rPr>
          <w:rFonts w:ascii="Times New Roman" w:hAnsi="Times New Roman" w:cs="Times New Roman"/>
          <w:sz w:val="24"/>
          <w:szCs w:val="24"/>
        </w:rPr>
        <w:t>Усиление творческой активности в 50-е - начале 60-х гг. Завершение творческих замыслов (цикл «Северные элегии», «Поэма без героя»). Целостность и внутреннее единство художественного мира. Основные черты поэтики поздней Анны Ахматовой.</w:t>
      </w:r>
    </w:p>
    <w:p w:rsidR="004373EF" w:rsidRPr="001D54BF" w:rsidRDefault="004373EF" w:rsidP="004373EF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1D54BF">
        <w:rPr>
          <w:rFonts w:ascii="Times New Roman" w:hAnsi="Times New Roman" w:cs="Times New Roman"/>
          <w:sz w:val="24"/>
          <w:szCs w:val="24"/>
        </w:rPr>
        <w:t xml:space="preserve">«Поэма без героя», творческая история, преобразование и углубление первоначального замысла. Творческое преображение исторического и биографического, </w:t>
      </w:r>
      <w:r w:rsidR="001D54BF" w:rsidRPr="001D54BF">
        <w:rPr>
          <w:rFonts w:ascii="Times New Roman" w:hAnsi="Times New Roman" w:cs="Times New Roman"/>
          <w:sz w:val="24"/>
          <w:szCs w:val="24"/>
        </w:rPr>
        <w:t>«</w:t>
      </w:r>
      <w:r w:rsidRPr="001D54BF">
        <w:rPr>
          <w:rFonts w:ascii="Times New Roman" w:hAnsi="Times New Roman" w:cs="Times New Roman"/>
          <w:sz w:val="24"/>
          <w:szCs w:val="24"/>
        </w:rPr>
        <w:t>сплав миров</w:t>
      </w:r>
      <w:r w:rsidR="001D54BF" w:rsidRPr="001D54BF">
        <w:rPr>
          <w:rFonts w:ascii="Times New Roman" w:hAnsi="Times New Roman" w:cs="Times New Roman"/>
          <w:sz w:val="24"/>
          <w:szCs w:val="24"/>
        </w:rPr>
        <w:t>»</w:t>
      </w:r>
      <w:r w:rsidRPr="001D54BF">
        <w:rPr>
          <w:rFonts w:ascii="Times New Roman" w:hAnsi="Times New Roman" w:cs="Times New Roman"/>
          <w:sz w:val="24"/>
          <w:szCs w:val="24"/>
        </w:rPr>
        <w:t xml:space="preserve"> в поэме. «Голоса» и голос автора.</w:t>
      </w:r>
    </w:p>
    <w:p w:rsidR="004373EF" w:rsidRPr="001D54BF" w:rsidRDefault="004373EF" w:rsidP="004373EF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1D54BF">
        <w:rPr>
          <w:rFonts w:ascii="Times New Roman" w:hAnsi="Times New Roman" w:cs="Times New Roman"/>
          <w:sz w:val="24"/>
          <w:szCs w:val="24"/>
        </w:rPr>
        <w:t>Поэтическое творчество О.Э. Мандельшатама. Традиции символизма и акмеизма в ранних произведениях поэта. Сюжеты и образы античного искусства («Пчелы», «Персифона», «Где милая Троя?» и др.).</w:t>
      </w:r>
    </w:p>
    <w:p w:rsidR="004373EF" w:rsidRPr="001D54BF" w:rsidRDefault="004373EF" w:rsidP="004373EF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1D54BF">
        <w:rPr>
          <w:rFonts w:ascii="Times New Roman" w:hAnsi="Times New Roman" w:cs="Times New Roman"/>
          <w:sz w:val="24"/>
          <w:szCs w:val="24"/>
        </w:rPr>
        <w:t>Воздействие на поэзию Мандельштама Октября, появление тем и образов, связанных с современностью.</w:t>
      </w:r>
    </w:p>
    <w:p w:rsidR="004373EF" w:rsidRPr="001D54BF" w:rsidRDefault="004373EF" w:rsidP="004373EF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1D54BF">
        <w:rPr>
          <w:rFonts w:ascii="Times New Roman" w:hAnsi="Times New Roman" w:cs="Times New Roman"/>
          <w:sz w:val="24"/>
          <w:szCs w:val="24"/>
        </w:rPr>
        <w:t>Развитие в 30-е гг. в поэзии Мандельштама трагических тем и тональностей: образ века-волкодава, уничтожающего личность. Темные стороны действительности 30-х гг. и личная судьба поэта как почва для творчества Мандельштама этих лет. Идея прекрасного и гибельного в образе века («Но разбит твой позвоночник, мой прекрасный, жалкий век»). Выдвижение на первый план в стихотворениях образа одинокого, преследуемого поэта; трагедийность лирики.</w:t>
      </w:r>
    </w:p>
    <w:p w:rsidR="004373EF" w:rsidRPr="001D54BF" w:rsidRDefault="004373EF" w:rsidP="004373EF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1D54BF">
        <w:rPr>
          <w:rFonts w:ascii="Times New Roman" w:hAnsi="Times New Roman" w:cs="Times New Roman"/>
          <w:sz w:val="24"/>
          <w:szCs w:val="24"/>
        </w:rPr>
        <w:t>Приход в стихотворения Мандельштама на смену напряженной метафоричности «оголенного» от тропов простого слова. Конкретно-бытовая лексика, почерпнутая из узнаваемого быта 30-х гг. Проблема творческого метода.</w:t>
      </w:r>
    </w:p>
    <w:p w:rsidR="004373EF" w:rsidRPr="0074319C" w:rsidRDefault="004373EF" w:rsidP="004373EF">
      <w:pPr>
        <w:shd w:val="clear" w:color="auto" w:fill="FFFFFF"/>
        <w:spacing w:line="240" w:lineRule="auto"/>
        <w:ind w:firstLine="427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6F2330" w:rsidRPr="00341A15" w:rsidRDefault="00ED5D53" w:rsidP="006F2330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7" w:name="_Hlk88911525"/>
      <w:r w:rsidRPr="00341A15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Тема 8</w:t>
      </w:r>
      <w:bookmarkEnd w:id="7"/>
      <w:r w:rsidR="006F2330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 Лекция. Футуризм в русской поэзии</w:t>
      </w:r>
    </w:p>
    <w:p w:rsidR="00ED5D53" w:rsidRPr="00341A15" w:rsidRDefault="00ED5D53" w:rsidP="00B53C4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341A15">
        <w:rPr>
          <w:rFonts w:ascii="Times New Roman" w:hAnsi="Times New Roman" w:cs="Times New Roman"/>
          <w:sz w:val="24"/>
          <w:szCs w:val="24"/>
        </w:rPr>
        <w:t xml:space="preserve">Футуризм как одно из авангардистских течений XX века. Эгофутуризм (И. Северянин), кубофутуристы (В. Хлебников, В. Каменский, Д. и Н. Бурлюки), группа «Центрифуга» (С. Бобров, Н. Асеев, Б. Пастернак). Неоднородность и противоречивость футуризма. Анархическое бунтарство </w:t>
      </w:r>
      <w:r w:rsidR="00EC42AD">
        <w:rPr>
          <w:rFonts w:ascii="Times New Roman" w:hAnsi="Times New Roman" w:cs="Times New Roman"/>
          <w:sz w:val="24"/>
          <w:szCs w:val="24"/>
        </w:rPr>
        <w:t xml:space="preserve">против буржуазной и дворянской культуры. Утопический идеал </w:t>
      </w:r>
      <w:r w:rsidRPr="00341A15">
        <w:rPr>
          <w:rFonts w:ascii="Times New Roman" w:hAnsi="Times New Roman" w:cs="Times New Roman"/>
          <w:sz w:val="24"/>
          <w:szCs w:val="24"/>
        </w:rPr>
        <w:t>«естественного человека», проповедь индивидуализма, отрицание культурных ценностей прошлого, отрицание социального содержания искусства.</w:t>
      </w:r>
    </w:p>
    <w:p w:rsidR="00ED5D53" w:rsidRPr="00341A15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06525D" w:rsidRDefault="004373EF" w:rsidP="006F2330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341A15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Тема 9</w:t>
      </w:r>
      <w:r w:rsidR="006F2330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 Семинар</w:t>
      </w:r>
    </w:p>
    <w:p w:rsidR="006F2330" w:rsidRPr="00197533" w:rsidRDefault="006F2330" w:rsidP="006F2330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Поэтическое творчество В.В. Маяковского</w:t>
      </w:r>
    </w:p>
    <w:p w:rsidR="00D1651A" w:rsidRPr="00341A15" w:rsidRDefault="00D1651A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E85C4E" w:rsidRPr="00341A15" w:rsidRDefault="00ED5D53" w:rsidP="00E85C4E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341A15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Тема 10</w:t>
      </w:r>
      <w:r w:rsidR="009F55D0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="00E85C4E" w:rsidRPr="00E85C4E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E85C4E" w:rsidRPr="00341A15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Лекция</w:t>
      </w:r>
      <w:r w:rsidR="00E85C4E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. </w:t>
      </w:r>
    </w:p>
    <w:p w:rsidR="00ED5D53" w:rsidRPr="00341A15" w:rsidRDefault="004373EF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341A15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Ново-крестьянская </w:t>
      </w:r>
      <w:r w:rsidR="00ED5D53" w:rsidRPr="00341A15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поэзия </w:t>
      </w:r>
    </w:p>
    <w:p w:rsidR="00ED5D53" w:rsidRPr="00341A15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341A15">
        <w:rPr>
          <w:rFonts w:ascii="Times New Roman" w:hAnsi="Times New Roman" w:cs="Times New Roman"/>
          <w:color w:val="000000"/>
          <w:spacing w:val="2"/>
          <w:sz w:val="24"/>
          <w:szCs w:val="24"/>
        </w:rPr>
        <w:t>Основные представители: Н.А. Клюев, С.А. Есенин, С.А. Клычков, П.</w:t>
      </w:r>
      <w:r w:rsidR="00406C98" w:rsidRPr="00341A15">
        <w:rPr>
          <w:rFonts w:ascii="Times New Roman" w:hAnsi="Times New Roman" w:cs="Times New Roman"/>
          <w:color w:val="000000"/>
          <w:spacing w:val="2"/>
          <w:sz w:val="24"/>
          <w:szCs w:val="24"/>
        </w:rPr>
        <w:t>В</w:t>
      </w:r>
      <w:r w:rsidRPr="00341A15">
        <w:rPr>
          <w:rFonts w:ascii="Times New Roman" w:hAnsi="Times New Roman" w:cs="Times New Roman"/>
          <w:color w:val="000000"/>
          <w:spacing w:val="2"/>
          <w:sz w:val="24"/>
          <w:szCs w:val="24"/>
        </w:rPr>
        <w:t>. Орешин Основополагающие художественно-эстетические принципы течения. Сочетание фольклорных традиций с традициями классической поэзии. Значение проблематики природы. Особенности религиозной проблематики. Трагические судьбы представителей течения в послереволюционный период.</w:t>
      </w:r>
    </w:p>
    <w:p w:rsidR="00ED5D53" w:rsidRPr="00341A15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E85C4E" w:rsidRDefault="00F37D50" w:rsidP="004373EF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Тем</w:t>
      </w:r>
      <w:r w:rsidRPr="00E85C4E">
        <w:rPr>
          <w:rFonts w:ascii="Times New Roman" w:hAnsi="Times New Roman" w:cs="Times New Roman"/>
          <w:b/>
          <w:spacing w:val="2"/>
          <w:sz w:val="24"/>
          <w:szCs w:val="24"/>
        </w:rPr>
        <w:t>а</w:t>
      </w:r>
      <w:r w:rsidR="00ED5D53" w:rsidRPr="00F37D50">
        <w:rPr>
          <w:rFonts w:ascii="Times New Roman" w:hAnsi="Times New Roman" w:cs="Times New Roman"/>
          <w:b/>
          <w:color w:val="FF0000"/>
          <w:spacing w:val="2"/>
          <w:sz w:val="24"/>
          <w:szCs w:val="24"/>
        </w:rPr>
        <w:t xml:space="preserve"> </w:t>
      </w:r>
      <w:r w:rsidR="00ED5D53" w:rsidRPr="00341A15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11</w:t>
      </w:r>
      <w:r w:rsidR="006F2330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="00E85C4E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Семинар. </w:t>
      </w:r>
    </w:p>
    <w:p w:rsidR="004373EF" w:rsidRPr="00341A15" w:rsidRDefault="004373EF" w:rsidP="004373EF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41A15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Народно-классическая лирика С.А. Есенина</w:t>
      </w:r>
    </w:p>
    <w:p w:rsidR="00ED5D53" w:rsidRPr="00EC42AD" w:rsidRDefault="00ED5D53" w:rsidP="00B356E5">
      <w:pPr>
        <w:shd w:val="clear" w:color="auto" w:fill="FFFFFF"/>
        <w:autoSpaceDE w:val="0"/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C42AD" w:rsidRPr="00EC42AD" w:rsidRDefault="00EC42AD" w:rsidP="00B356E5">
      <w:pPr>
        <w:shd w:val="clear" w:color="auto" w:fill="FFFFFF"/>
        <w:autoSpaceDE w:val="0"/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4319C" w:rsidRDefault="004733C3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</w:pPr>
      <w:r w:rsidRPr="00056487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 xml:space="preserve">Семестр </w:t>
      </w:r>
      <w:r w:rsidR="00056487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5</w:t>
      </w:r>
      <w:r w:rsidRPr="00056487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.</w:t>
      </w:r>
      <w:r w:rsidR="009F55D0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 xml:space="preserve"> </w:t>
      </w:r>
      <w:r w:rsidR="007E4196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История русской литературы</w:t>
      </w:r>
      <w:r w:rsidR="000C6648" w:rsidRPr="00056487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 xml:space="preserve"> ХХ века послеоктябрьск</w:t>
      </w:r>
      <w:r w:rsidR="007F18F7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ого</w:t>
      </w:r>
      <w:r w:rsidR="000C6648" w:rsidRPr="00056487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 xml:space="preserve"> период</w:t>
      </w:r>
      <w:r w:rsidR="007F18F7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а</w:t>
      </w:r>
    </w:p>
    <w:p w:rsidR="00056487" w:rsidRPr="00056487" w:rsidRDefault="00056487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</w:pPr>
    </w:p>
    <w:p w:rsidR="00E85C4E" w:rsidRDefault="003032E4" w:rsidP="00E85C4E">
      <w:pPr>
        <w:shd w:val="clear" w:color="auto" w:fill="FFFFFF"/>
        <w:tabs>
          <w:tab w:val="left" w:pos="3672"/>
        </w:tabs>
        <w:spacing w:line="240" w:lineRule="auto"/>
        <w:contextualSpacing/>
        <w:mirrorIndents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  <w:r w:rsidRPr="00056487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Тема 1</w:t>
      </w:r>
      <w:bookmarkStart w:id="8" w:name="_Hlk90203560"/>
      <w:r w:rsidR="00A428D7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Pr="00056487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E85C4E" w:rsidRPr="0074319C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Лекция. </w:t>
      </w:r>
      <w:bookmarkEnd w:id="8"/>
    </w:p>
    <w:p w:rsidR="003032E4" w:rsidRPr="00056487" w:rsidRDefault="003032E4" w:rsidP="003032E4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056487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Особенности литературного процесса 20-х – 30-х годов ХХ века</w:t>
      </w:r>
    </w:p>
    <w:p w:rsidR="000C6648" w:rsidRDefault="003032E4" w:rsidP="003032E4">
      <w:pPr>
        <w:shd w:val="clear" w:color="auto" w:fill="FFFFFF"/>
        <w:tabs>
          <w:tab w:val="left" w:pos="3672"/>
        </w:tabs>
        <w:spacing w:line="240" w:lineRule="auto"/>
        <w:contextualSpacing/>
        <w:mirrorIndents/>
        <w:jc w:val="both"/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</w:pPr>
      <w:r w:rsidRPr="003032E4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lastRenderedPageBreak/>
        <w:t xml:space="preserve">          </w:t>
      </w:r>
      <w:r w:rsidR="00FD0EB5" w:rsidRPr="003032E4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Леворадикалы (РАПП, ЛЕФ…) и традиционалисты («Серапионовы братья», «Перевал»…) в молодой советской литературе 20-х годов. Организация Союза писателей СССР </w:t>
      </w:r>
      <w:r w:rsidR="00406C98" w:rsidRPr="003032E4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в начале 30-х годов</w:t>
      </w:r>
      <w:r w:rsidR="009B261E" w:rsidRPr="003032E4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, определение писателей как «инженеров </w:t>
      </w:r>
      <w:r w:rsidR="00EC42AD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человеческих душ». Утверждение </w:t>
      </w:r>
      <w:r w:rsidR="009B261E" w:rsidRPr="003032E4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социалистического реализма</w:t>
      </w:r>
      <w:r w:rsidRPr="003032E4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, его основные принципы. Социалистический реализм и классические художественные традиции. Соединение в произведениях наиболее талантливых писателей внешней схемы социалистического реализма </w:t>
      </w:r>
      <w:r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с принципами классического критического реализма. </w:t>
      </w:r>
    </w:p>
    <w:p w:rsidR="004A7AE4" w:rsidRDefault="004A7AE4" w:rsidP="003032E4">
      <w:pPr>
        <w:shd w:val="clear" w:color="auto" w:fill="FFFFFF"/>
        <w:tabs>
          <w:tab w:val="left" w:pos="3672"/>
        </w:tabs>
        <w:spacing w:line="240" w:lineRule="auto"/>
        <w:contextualSpacing/>
        <w:mirrorIndents/>
        <w:jc w:val="both"/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         Формирование литературы русского зарубежья. Её основные «волны» и наиболее яркие представители.</w:t>
      </w:r>
    </w:p>
    <w:p w:rsidR="00197533" w:rsidRDefault="00197533" w:rsidP="00197533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A428D7" w:rsidRDefault="00197533" w:rsidP="00197533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056487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Тема </w:t>
      </w: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2</w:t>
      </w:r>
      <w:r w:rsidR="00A428D7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="00A428D7" w:rsidRPr="00056487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4A7AE4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Семинар. </w:t>
      </w:r>
    </w:p>
    <w:p w:rsidR="000C6648" w:rsidRPr="001122B6" w:rsidRDefault="004A7AE4" w:rsidP="004A7AE4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Послереволюционное творчество А.М. Горького «Жизнь Клима Самгина».</w:t>
      </w:r>
    </w:p>
    <w:p w:rsidR="00197533" w:rsidRDefault="00197533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74319C" w:rsidRPr="0074319C" w:rsidRDefault="0074319C" w:rsidP="0074319C">
      <w:pPr>
        <w:shd w:val="clear" w:color="auto" w:fill="FFFFFF"/>
        <w:tabs>
          <w:tab w:val="left" w:pos="3672"/>
        </w:tabs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Тема </w:t>
      </w:r>
      <w:r w:rsidR="00FC6F16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3</w:t>
      </w:r>
      <w:r w:rsidR="00A428D7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A428D7" w:rsidRPr="0074319C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Лекция. </w:t>
      </w:r>
      <w:r w:rsidRPr="0074319C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Творчество А.Н. Толстого (1882-1945)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Основные мотивы дореволюционного творчества писателя. А.</w:t>
      </w:r>
      <w:r w:rsidR="00197533">
        <w:rPr>
          <w:rFonts w:ascii="Times New Roman" w:hAnsi="Times New Roman" w:cs="Times New Roman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sz w:val="24"/>
          <w:szCs w:val="24"/>
        </w:rPr>
        <w:t>Толстой и Октябрьская революция. Годы эмиграции. Повесть «Детство Никиты», ее жизнелюбивая, патриотическая сущность и роль в формировании индивидуального стиля писателя. Проблема выбора и преодоление духовного кризиса. Возвращение в Советскую Россию. Творческие искания писателя. Повести и рассказы 20-х гг. ХХ в.  («Голубые города», «Гадюка», «Древний путь»). Научно-фантастические произведения писателя, их связь с современностью («Аэлита», «Гиперболоид инженера Гарина»). Поиски нового героя.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Трилогия «Хождение по мукам». История замысла и его воплощение. Отражение в трилогии противоречивого идейного развития писателя. Главная тема - судьба России, интеллигенция и революция. Структура эпопеи в целом и место каждого романа в трилогии, изменение их жанровых свойств и типологии реализма в контексте времени.  Эпическая основа романа: образ народа и судьбы главных героев. Образы Ленина и коммунистов. Мастерство А.Толстого в раскрытии человеческих характеров. Особенности стиля: философские раздумья и детали быта, соединение психологической достоверности с глубоким историзмом, героика и сатира, лиризм произведения. «Хождение по мукам» и проблема эпоса в советской литературе.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«Петр Первый» - образец новаторского исторического романа. Особенности замысла («вхождение в историю через современность»). Своеобразие изображения исторической эпохи (рождение новой России, борьба нового со старым, движение истории в романе, тема Востока и Запада). Эпоха и личность Петра. Петр - государь и человек: особенности художественной типизации. «Птенцы гнезда Петрова». Многоликий образ народа в романе: изображение творческий силы народа, отношений народа и государства. Способы изображения быта и воссоздание колорита эпохи. Сюжет и композиция. Язык романа.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Неудача повести «Хлеб» как свидетельство пагубности вторжения политической конъюнктуры в творчество.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А.</w:t>
      </w:r>
      <w:r w:rsidR="00BF3324">
        <w:rPr>
          <w:rFonts w:ascii="Times New Roman" w:hAnsi="Times New Roman" w:cs="Times New Roman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sz w:val="24"/>
          <w:szCs w:val="24"/>
        </w:rPr>
        <w:t>Толстой - драматург. Работа над петровской темой для театра и кино. Идейная ущербность драматической дилогии «Иван Грозный» и исторические фальсификации сталинизма.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Литературно-художественная деятельность Толстого в годы Великой Отечественной войны. Публицистика писателя, ее идейно-художественные особенности («Родина», «Москве угрожает враг», «Разгневанная Россия»). Идея советского патриотизма и проблема национального характера в публицистике и «Рассказах Ивана Сударева».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Эстетические взгляды Толстого. Место и значение творчества Т</w:t>
      </w:r>
      <w:r w:rsidR="00EC42AD">
        <w:rPr>
          <w:rFonts w:ascii="Times New Roman" w:hAnsi="Times New Roman" w:cs="Times New Roman"/>
          <w:sz w:val="24"/>
          <w:szCs w:val="24"/>
        </w:rPr>
        <w:t>олстого в истории отечественной</w:t>
      </w:r>
      <w:r w:rsidRPr="0074319C">
        <w:rPr>
          <w:rFonts w:ascii="Times New Roman" w:hAnsi="Times New Roman" w:cs="Times New Roman"/>
          <w:sz w:val="24"/>
          <w:szCs w:val="24"/>
        </w:rPr>
        <w:t xml:space="preserve"> литературы ХХ века.</w:t>
      </w:r>
    </w:p>
    <w:p w:rsidR="0074319C" w:rsidRPr="0074319C" w:rsidRDefault="0074319C" w:rsidP="0074319C">
      <w:pPr>
        <w:shd w:val="clear" w:color="auto" w:fill="FFFFFF"/>
        <w:spacing w:line="240" w:lineRule="auto"/>
        <w:ind w:firstLine="470"/>
        <w:contextualSpacing/>
        <w:mirrorIndents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4319C" w:rsidRPr="0074319C" w:rsidRDefault="0074319C" w:rsidP="00F37D50">
      <w:pPr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  <w:r w:rsidRPr="0074319C">
        <w:rPr>
          <w:rFonts w:ascii="Times New Roman" w:hAnsi="Times New Roman" w:cs="Times New Roman"/>
          <w:b/>
          <w:bCs/>
          <w:sz w:val="24"/>
          <w:szCs w:val="24"/>
        </w:rPr>
        <w:t xml:space="preserve">Тема </w:t>
      </w:r>
      <w:r w:rsidR="003D6680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3D6680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="003D6680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3D6680" w:rsidRPr="0074319C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Лекция. </w:t>
      </w:r>
      <w:r w:rsidRPr="0074319C">
        <w:rPr>
          <w:rFonts w:ascii="Times New Roman" w:hAnsi="Times New Roman" w:cs="Times New Roman"/>
          <w:b/>
          <w:bCs/>
          <w:sz w:val="24"/>
          <w:szCs w:val="24"/>
        </w:rPr>
        <w:t>Творчество Б. Л. Пастернака (1890-1960)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Ранняя лирика: первые сборники «Близнец в тучах» и «Поверх барьеров». Концепция лирики у раннего Пастернака.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Лирика в годы революции и гражданской войны. Книга «Сестра моя жизнь». Открытие нового вида лиризма. Целостность и композиционная стройность художественного мира книги. «Чувство современности» и «чувство вечности» в книге. Гармоническое единство природного и человеческого, любви и творчества, жизни и поэзии. Основные мотивы и образы. Композиционная смысловая роль цикла-главы. Особенности поэтики и стиля.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Книга лирики «Темы и вариации». Черты своеобразия (в сопоставлении с книгой «Сестра моя жизнь»). Пейзажи - символы современных событий («Кремль в буран конца 1918 года»).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Путь к поэтическому эпосу. Поэма «Высокая болезнь». Образ времени – «движущегося ребуса». Образ Ленина в «дополнении» к поэме. Поэмы «Девятьсот пятый год» и «Лейтенант Шмидт». Тематическое и художественное сходство поэм. Глубокий интерес поэта к революции 1905 г. Лирическое и эпическое начала в поэмах. Образ лейтенанта Шмидта: концепция героя, выделенного «волной самой стихии».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Сюжетно-композиционные различия: с</w:t>
      </w:r>
      <w:r w:rsidR="00CB6C43">
        <w:rPr>
          <w:rFonts w:ascii="Times New Roman" w:hAnsi="Times New Roman" w:cs="Times New Roman"/>
          <w:sz w:val="24"/>
          <w:szCs w:val="24"/>
        </w:rPr>
        <w:t>обрание эпизодов в «хронике»</w:t>
      </w:r>
      <w:r w:rsidRPr="0074319C">
        <w:rPr>
          <w:rFonts w:ascii="Times New Roman" w:hAnsi="Times New Roman" w:cs="Times New Roman"/>
          <w:sz w:val="24"/>
          <w:szCs w:val="24"/>
        </w:rPr>
        <w:t xml:space="preserve"> «Девятьсот пятый год» и динамизм сюжетного развития в поэме «Лейтенант Шмидт». Стихотворный эпос Пастернака и развитие жанра поэма в 20-е гг. ХХ в. Опыт романа в стихах («Спекторский»).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Прозаические опыты Пастернака 20-х гг. ХХ в.: поиски и открытия, связь с новейшей европейской прозой («Детство Люверс»).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Лирическая книга «Второе рождение». Поэтическое преображение современности в цикле «Волны». Новые грани взаимоотношения природы и человека. Тема творчества и творца, смысла искусства. Черты поэтики, своеобразие композиции книги.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Проза 20-х - начала 30-х гг</w:t>
      </w:r>
      <w:r w:rsidR="00CB6C43">
        <w:rPr>
          <w:rFonts w:ascii="Times New Roman" w:hAnsi="Times New Roman" w:cs="Times New Roman"/>
          <w:sz w:val="24"/>
          <w:szCs w:val="24"/>
        </w:rPr>
        <w:t xml:space="preserve">. ХХ в. </w:t>
      </w:r>
      <w:r w:rsidRPr="0074319C">
        <w:rPr>
          <w:rFonts w:ascii="Times New Roman" w:hAnsi="Times New Roman" w:cs="Times New Roman"/>
          <w:sz w:val="24"/>
          <w:szCs w:val="24"/>
        </w:rPr>
        <w:t>«Детство Люверс», «Охранная грамота»: идея искусства, рожденного природой. Концепция гения. В.Маяковский в оценке Пастернака. Творческое взаимодействие Пастернака и Маяковского, их взаимоотталкивание. Место «Охранной грамоты» в творчестве Пастернака.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Спад поэтического творчества в середине 30-х гг.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Сборник «На ранних поездах». Новые темы и образы, новые грани лиризма.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Война в поэзии и прозе. Цикл «Стихи о войне». Тема гуманизма. Пастернак о природе фашизма («Поездка в...» и др.).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Роман «Доктор Живаго». Творческая история, замысел, воплощение.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Полемика вокруг романа во второй половине 50-х гг. ХХ в. Оцен</w:t>
      </w:r>
      <w:r w:rsidR="00F37D50">
        <w:rPr>
          <w:rFonts w:ascii="Times New Roman" w:hAnsi="Times New Roman" w:cs="Times New Roman"/>
          <w:sz w:val="24"/>
          <w:szCs w:val="24"/>
        </w:rPr>
        <w:t>ка романа автором. Основные о</w:t>
      </w:r>
      <w:r w:rsidRPr="0074319C">
        <w:rPr>
          <w:rFonts w:ascii="Times New Roman" w:hAnsi="Times New Roman" w:cs="Times New Roman"/>
          <w:sz w:val="24"/>
          <w:szCs w:val="24"/>
        </w:rPr>
        <w:t>разы. Художественное своеобразие, лиризм романа. Концепция личности и ее роли в истории и вселенной.</w:t>
      </w:r>
      <w:r w:rsidRPr="0074319C">
        <w:rPr>
          <w:rFonts w:ascii="Times New Roman" w:hAnsi="Times New Roman" w:cs="Times New Roman"/>
          <w:sz w:val="24"/>
          <w:szCs w:val="24"/>
        </w:rPr>
        <w:tab/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A7AE4" w:rsidRDefault="00FC6F16" w:rsidP="004A7AE4">
      <w:pPr>
        <w:shd w:val="clear" w:color="auto" w:fill="FFFFFF"/>
        <w:tabs>
          <w:tab w:val="left" w:pos="3672"/>
        </w:tabs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Тема </w:t>
      </w:r>
      <w:r w:rsidR="003D6680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5</w:t>
      </w:r>
      <w:r w:rsidR="004A7AE4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4A7AE4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Семинар. Послереволюционное творчество А.А. Ахматовой.</w:t>
      </w:r>
      <w:r w:rsidR="004A7AE4" w:rsidRPr="004A7AE4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4A7AE4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Поэма «Реквием»</w:t>
      </w:r>
    </w:p>
    <w:p w:rsidR="004A7AE4" w:rsidRDefault="004A7AE4" w:rsidP="004A7AE4">
      <w:pPr>
        <w:shd w:val="clear" w:color="auto" w:fill="FFFFFF"/>
        <w:tabs>
          <w:tab w:val="left" w:pos="3672"/>
        </w:tabs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BA5A39" w:rsidRPr="005D6873" w:rsidRDefault="00056487" w:rsidP="00BA5A39">
      <w:pPr>
        <w:shd w:val="clear" w:color="auto" w:fill="FFFFFF"/>
        <w:tabs>
          <w:tab w:val="left" w:pos="3672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6873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Тема </w:t>
      </w:r>
      <w:r w:rsidR="003D6680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6</w:t>
      </w:r>
      <w:r w:rsidR="00BA5A39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Pr="005D6873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BA5A39" w:rsidRPr="005D6873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Лекция</w:t>
      </w:r>
      <w:r w:rsidR="00BA5A39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. </w:t>
      </w:r>
    </w:p>
    <w:p w:rsidR="00056487" w:rsidRPr="005D6873" w:rsidRDefault="00056487" w:rsidP="005D6873">
      <w:pPr>
        <w:shd w:val="clear" w:color="auto" w:fill="FFFFFF"/>
        <w:tabs>
          <w:tab w:val="left" w:pos="3672"/>
        </w:tabs>
        <w:spacing w:after="0" w:line="240" w:lineRule="auto"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5D6873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Творчество Е.И. Замятина</w:t>
      </w:r>
      <w:r w:rsidR="003D6680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(1884-1937)</w:t>
      </w:r>
    </w:p>
    <w:p w:rsidR="005D6873" w:rsidRPr="005D6873" w:rsidRDefault="005D6873" w:rsidP="005D6873">
      <w:pPr>
        <w:shd w:val="clear" w:color="auto" w:fill="FFFFFF"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6873">
        <w:rPr>
          <w:rFonts w:ascii="Times New Roman" w:hAnsi="Times New Roman" w:cs="Times New Roman"/>
          <w:color w:val="000000"/>
          <w:sz w:val="24"/>
          <w:szCs w:val="24"/>
        </w:rPr>
        <w:t>Жизненный и творческий путь. Дореволюционное творчество (повесть «Уездное»); бытописание и гротеск. Повесть «Островитяне</w:t>
      </w:r>
      <w:r w:rsidR="00CB6C43">
        <w:rPr>
          <w:rFonts w:ascii="Times New Roman" w:hAnsi="Times New Roman" w:cs="Times New Roman"/>
          <w:color w:val="000000"/>
          <w:sz w:val="24"/>
          <w:szCs w:val="24"/>
        </w:rPr>
        <w:t xml:space="preserve">, сатирический гротеск и его </w:t>
      </w:r>
      <w:r w:rsidR="005F2CA2">
        <w:rPr>
          <w:rFonts w:ascii="Times New Roman" w:hAnsi="Times New Roman" w:cs="Times New Roman"/>
          <w:color w:val="000000"/>
          <w:sz w:val="24"/>
          <w:szCs w:val="24"/>
        </w:rPr>
        <w:t xml:space="preserve">философская   природа. </w:t>
      </w:r>
      <w:r w:rsidRPr="005D6873">
        <w:rPr>
          <w:rFonts w:ascii="Times New Roman" w:hAnsi="Times New Roman" w:cs="Times New Roman"/>
          <w:color w:val="000000"/>
          <w:sz w:val="24"/>
          <w:szCs w:val="24"/>
        </w:rPr>
        <w:t>Сочетание конкретно-исторического и общечеловеческого.</w:t>
      </w:r>
    </w:p>
    <w:p w:rsidR="005D6873" w:rsidRPr="005D6873" w:rsidRDefault="005D6873" w:rsidP="005D6873">
      <w:pPr>
        <w:shd w:val="clear" w:color="auto" w:fill="FFFFFF"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6873">
        <w:rPr>
          <w:rFonts w:ascii="Times New Roman" w:hAnsi="Times New Roman" w:cs="Times New Roman"/>
          <w:color w:val="000000"/>
          <w:sz w:val="24"/>
          <w:szCs w:val="24"/>
        </w:rPr>
        <w:t>Общественная и культурно-просветительская деятельность Замятина в первые годы революции. Замятин и «Серапионовы братья». Литературно-критические выступления Замятина начала 20-х гг.: концепция революции; обоснование принципов «фантастического реализма».</w:t>
      </w:r>
    </w:p>
    <w:p w:rsidR="005D6873" w:rsidRPr="005D6873" w:rsidRDefault="005D6873" w:rsidP="005D6873">
      <w:pPr>
        <w:shd w:val="clear" w:color="auto" w:fill="FFFFFF"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6873">
        <w:rPr>
          <w:rFonts w:ascii="Times New Roman" w:hAnsi="Times New Roman" w:cs="Times New Roman"/>
          <w:color w:val="000000"/>
          <w:sz w:val="24"/>
          <w:szCs w:val="24"/>
        </w:rPr>
        <w:lastRenderedPageBreak/>
        <w:t>Роман «Мы»; жанровая природа, связь с традициями западноевропейского романа (Г. Уэллс, А. Фраке)</w:t>
      </w:r>
      <w:r w:rsidR="00CB6C43">
        <w:rPr>
          <w:rFonts w:ascii="Times New Roman" w:hAnsi="Times New Roman" w:cs="Times New Roman"/>
          <w:color w:val="000000"/>
          <w:sz w:val="24"/>
          <w:szCs w:val="24"/>
        </w:rPr>
        <w:t>. Роль фантастики в романе.</w:t>
      </w:r>
      <w:r w:rsidRPr="005D6873">
        <w:rPr>
          <w:rFonts w:ascii="Times New Roman" w:hAnsi="Times New Roman" w:cs="Times New Roman"/>
          <w:color w:val="000000"/>
          <w:sz w:val="24"/>
          <w:szCs w:val="24"/>
        </w:rPr>
        <w:t xml:space="preserve"> Дневниковая </w:t>
      </w:r>
      <w:r w:rsidR="00CB6C43">
        <w:rPr>
          <w:rFonts w:ascii="Times New Roman" w:hAnsi="Times New Roman" w:cs="Times New Roman"/>
          <w:color w:val="000000"/>
          <w:sz w:val="24"/>
          <w:szCs w:val="24"/>
        </w:rPr>
        <w:t>форма повествования;</w:t>
      </w:r>
      <w:r w:rsidRPr="005D6873">
        <w:rPr>
          <w:rFonts w:ascii="Times New Roman" w:hAnsi="Times New Roman" w:cs="Times New Roman"/>
          <w:color w:val="000000"/>
          <w:sz w:val="24"/>
          <w:szCs w:val="24"/>
        </w:rPr>
        <w:t xml:space="preserve"> своеобразие психологизма; образ главного героя. Проблематика и идейное содержание романа; проблема взаимоотношений личности и государства и традиции русской литературы (А.С. Пушкин, Ф.М. Достоевский). Судьба романа «Мы». Влияние романа на развитие антиутопии на Западе (О. Хаксли, Дж. Оруэлл и др.). Проблема художественного метода Замятина. Традиции критического реализма в его творчестве.</w:t>
      </w:r>
    </w:p>
    <w:p w:rsidR="005D6873" w:rsidRPr="005D6873" w:rsidRDefault="005D6873" w:rsidP="005D6873">
      <w:pPr>
        <w:shd w:val="clear" w:color="auto" w:fill="FFFFFF"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6873">
        <w:rPr>
          <w:rFonts w:ascii="Times New Roman" w:hAnsi="Times New Roman" w:cs="Times New Roman"/>
          <w:color w:val="000000"/>
          <w:sz w:val="24"/>
          <w:szCs w:val="24"/>
        </w:rPr>
        <w:t>Новеллистика Замятина («Пещера», «Рассказ о самом главном», «Русь», «Наводнение» и др.). Особенности художественного повествования в прозе Замятина.</w:t>
      </w:r>
    </w:p>
    <w:p w:rsidR="005D6873" w:rsidRPr="005D6873" w:rsidRDefault="005D6873" w:rsidP="005D6873">
      <w:pPr>
        <w:shd w:val="clear" w:color="auto" w:fill="FFFFFF"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6873">
        <w:rPr>
          <w:rFonts w:ascii="Times New Roman" w:hAnsi="Times New Roman" w:cs="Times New Roman"/>
          <w:color w:val="000000"/>
          <w:sz w:val="24"/>
          <w:szCs w:val="24"/>
        </w:rPr>
        <w:t>Драматургия («Блохи», «Огни святого Доменика», «Атилла»). Жанровая природа замятинских пьес, их пародийный характер, фарсовое начало, нарочитая театральность, динамичный сюжет.</w:t>
      </w:r>
    </w:p>
    <w:p w:rsidR="005D6873" w:rsidRDefault="005D6873" w:rsidP="005D6873">
      <w:pPr>
        <w:shd w:val="clear" w:color="auto" w:fill="FFFFFF"/>
        <w:spacing w:after="0" w:line="240" w:lineRule="auto"/>
        <w:ind w:firstLine="418"/>
        <w:jc w:val="both"/>
        <w:rPr>
          <w:color w:val="000000"/>
          <w:spacing w:val="-3"/>
        </w:rPr>
      </w:pPr>
      <w:r w:rsidRPr="005D6873">
        <w:rPr>
          <w:rFonts w:ascii="Times New Roman" w:hAnsi="Times New Roman" w:cs="Times New Roman"/>
          <w:color w:val="000000"/>
          <w:sz w:val="24"/>
          <w:szCs w:val="24"/>
        </w:rPr>
        <w:t>Кампания 1929 г. против Е. Замятина; его выход из Союза писателей; письмо к И. Сталину, эмиграция. Неоконченный роман «Бич Божий</w:t>
      </w:r>
      <w:r>
        <w:rPr>
          <w:color w:val="000000"/>
          <w:sz w:val="20"/>
          <w:szCs w:val="20"/>
        </w:rPr>
        <w:t>».</w:t>
      </w:r>
    </w:p>
    <w:p w:rsidR="005D6873" w:rsidRDefault="005D6873" w:rsidP="005D6873">
      <w:pPr>
        <w:shd w:val="clear" w:color="auto" w:fill="FFFFFF"/>
        <w:jc w:val="both"/>
        <w:rPr>
          <w:color w:val="000000"/>
          <w:spacing w:val="-3"/>
        </w:rPr>
      </w:pPr>
    </w:p>
    <w:p w:rsidR="00BA5A39" w:rsidRPr="005D6873" w:rsidRDefault="0074319C" w:rsidP="00BA5A39">
      <w:pPr>
        <w:shd w:val="clear" w:color="auto" w:fill="FFFFFF"/>
        <w:tabs>
          <w:tab w:val="left" w:pos="3672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Тема </w:t>
      </w:r>
      <w:r w:rsidR="003D6680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7</w:t>
      </w:r>
      <w:r w:rsidR="00BA5A39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Pr="0074319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BA5A39" w:rsidRPr="005D6873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Лекция</w:t>
      </w:r>
      <w:r w:rsidR="00BA5A39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. </w:t>
      </w:r>
    </w:p>
    <w:p w:rsidR="0074319C" w:rsidRPr="0074319C" w:rsidRDefault="0074319C" w:rsidP="0074319C">
      <w:pPr>
        <w:shd w:val="clear" w:color="auto" w:fill="FFFFFF"/>
        <w:tabs>
          <w:tab w:val="left" w:pos="3672"/>
        </w:tabs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Творчество М.А.</w:t>
      </w:r>
      <w:r w:rsidR="00341A15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Булгакова</w:t>
      </w:r>
      <w:r w:rsidRPr="0074319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(1891-1940)</w:t>
      </w:r>
      <w:r w:rsidRPr="0074319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</w:p>
    <w:p w:rsidR="0074319C" w:rsidRPr="0074319C" w:rsidRDefault="0074319C" w:rsidP="0074319C">
      <w:pPr>
        <w:shd w:val="clear" w:color="auto" w:fill="FFFFFF"/>
        <w:autoSpaceDE w:val="0"/>
        <w:spacing w:line="240" w:lineRule="auto"/>
        <w:ind w:firstLine="708"/>
        <w:contextualSpacing/>
        <w:mirrorIndents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319C">
        <w:rPr>
          <w:rFonts w:ascii="Times New Roman" w:hAnsi="Times New Roman" w:cs="Times New Roman"/>
          <w:color w:val="000000"/>
          <w:sz w:val="24"/>
          <w:szCs w:val="24"/>
        </w:rPr>
        <w:t xml:space="preserve">Начало литературной деятельности. Газеты «Накануне» и «Гудок» в творческой биографии писателя. Фельетоны и рассказы. Правдивость изображения провинциального быта и драматической судьбы интеллигента-гуманиста в «Записках юного врача». «Дьяволиада», «Роковые яйца», «Собачье сердце» и проблема утопии и антиутопии в прозе 20-х гг. ХХ в. Гротеск у Булгакова. Развитие традиций </w:t>
      </w:r>
      <w:r w:rsidRPr="0074319C">
        <w:rPr>
          <w:rFonts w:ascii="Times New Roman" w:hAnsi="Times New Roman" w:cs="Times New Roman"/>
          <w:iCs/>
          <w:color w:val="000000"/>
          <w:sz w:val="24"/>
          <w:szCs w:val="24"/>
        </w:rPr>
        <w:t>Н.В.</w:t>
      </w:r>
      <w:r w:rsidRPr="0074319C">
        <w:rPr>
          <w:rFonts w:ascii="Times New Roman" w:hAnsi="Times New Roman" w:cs="Times New Roman"/>
          <w:color w:val="000000"/>
          <w:sz w:val="24"/>
          <w:szCs w:val="24"/>
        </w:rPr>
        <w:t>Гоголя, М.Е. Салтыкова-Щедрина, Ф.М. Достоевского.</w:t>
      </w:r>
    </w:p>
    <w:p w:rsidR="0074319C" w:rsidRPr="0074319C" w:rsidRDefault="00F37D50" w:rsidP="00D644B2">
      <w:pPr>
        <w:shd w:val="clear" w:color="auto" w:fill="FFFFFF"/>
        <w:tabs>
          <w:tab w:val="left" w:pos="9355"/>
        </w:tabs>
        <w:autoSpaceDE w:val="0"/>
        <w:spacing w:line="240" w:lineRule="auto"/>
        <w:ind w:firstLine="708"/>
        <w:contextualSpacing/>
        <w:mirrorIndents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«Белая гвардия». Творческая история</w:t>
      </w:r>
      <w:r w:rsidR="0074319C" w:rsidRPr="0074319C">
        <w:rPr>
          <w:rFonts w:ascii="Times New Roman" w:hAnsi="Times New Roman" w:cs="Times New Roman"/>
          <w:color w:val="000000"/>
          <w:sz w:val="24"/>
          <w:szCs w:val="24"/>
        </w:rPr>
        <w:t xml:space="preserve"> романа. Автобиогра</w:t>
      </w:r>
      <w:r>
        <w:rPr>
          <w:rFonts w:ascii="Times New Roman" w:hAnsi="Times New Roman" w:cs="Times New Roman"/>
          <w:color w:val="000000"/>
          <w:sz w:val="24"/>
          <w:szCs w:val="24"/>
        </w:rPr>
        <w:t>фический и</w:t>
      </w:r>
      <w:r w:rsidR="0074319C" w:rsidRPr="0074319C">
        <w:rPr>
          <w:rFonts w:ascii="Times New Roman" w:hAnsi="Times New Roman" w:cs="Times New Roman"/>
          <w:color w:val="000000"/>
          <w:sz w:val="24"/>
          <w:szCs w:val="24"/>
        </w:rPr>
        <w:t xml:space="preserve"> конкрет</w:t>
      </w:r>
      <w:r>
        <w:rPr>
          <w:rFonts w:ascii="Times New Roman" w:hAnsi="Times New Roman" w:cs="Times New Roman"/>
          <w:color w:val="000000"/>
          <w:sz w:val="24"/>
          <w:szCs w:val="24"/>
        </w:rPr>
        <w:t>но-исторический материал</w:t>
      </w:r>
      <w:r w:rsidR="0074319C" w:rsidRPr="0074319C">
        <w:rPr>
          <w:rFonts w:ascii="Times New Roman" w:hAnsi="Times New Roman" w:cs="Times New Roman"/>
          <w:color w:val="000000"/>
          <w:sz w:val="24"/>
          <w:szCs w:val="24"/>
        </w:rPr>
        <w:t xml:space="preserve"> и проблема его пересоздания. Эпиграфы, их связь с пр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облематикой романа. Жанровая природа произведения, </w:t>
      </w:r>
      <w:r w:rsidR="0074319C" w:rsidRPr="0074319C">
        <w:rPr>
          <w:rFonts w:ascii="Times New Roman" w:hAnsi="Times New Roman" w:cs="Times New Roman"/>
          <w:color w:val="000000"/>
          <w:sz w:val="24"/>
          <w:szCs w:val="24"/>
        </w:rPr>
        <w:t>взаимопроникновение ист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орического и семейного начала. </w:t>
      </w:r>
      <w:r w:rsidR="0074319C" w:rsidRPr="0074319C">
        <w:rPr>
          <w:rFonts w:ascii="Times New Roman" w:hAnsi="Times New Roman" w:cs="Times New Roman"/>
          <w:color w:val="000000"/>
          <w:sz w:val="24"/>
          <w:szCs w:val="24"/>
        </w:rPr>
        <w:t>Сочетание крупных планов с общими, детализации с обобщениями. Драма Белой гв</w:t>
      </w:r>
      <w:r w:rsidR="00970313">
        <w:rPr>
          <w:rFonts w:ascii="Times New Roman" w:hAnsi="Times New Roman" w:cs="Times New Roman"/>
          <w:color w:val="000000"/>
          <w:sz w:val="24"/>
          <w:szCs w:val="24"/>
        </w:rPr>
        <w:t>ардии; система взаимоотношений и   контрастов в представляющей ее системе образов;</w:t>
      </w:r>
      <w:r w:rsidR="0074319C" w:rsidRPr="0074319C">
        <w:rPr>
          <w:rFonts w:ascii="Times New Roman" w:hAnsi="Times New Roman" w:cs="Times New Roman"/>
          <w:color w:val="000000"/>
          <w:sz w:val="24"/>
          <w:szCs w:val="24"/>
        </w:rPr>
        <w:t xml:space="preserve"> сюжетная связь с линией Петлюры, мотивы суетности, призрачности,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предательства, разочарования. </w:t>
      </w:r>
      <w:r w:rsidR="0074319C" w:rsidRPr="0074319C">
        <w:rPr>
          <w:rFonts w:ascii="Times New Roman" w:hAnsi="Times New Roman" w:cs="Times New Roman"/>
          <w:color w:val="000000"/>
          <w:sz w:val="24"/>
          <w:szCs w:val="24"/>
        </w:rPr>
        <w:t>Сны в романе и их функции. Дом и Город. Символическая природа этих образов, их взаимопроник</w:t>
      </w:r>
      <w:r w:rsidR="00970313">
        <w:rPr>
          <w:rFonts w:ascii="Times New Roman" w:hAnsi="Times New Roman" w:cs="Times New Roman"/>
          <w:color w:val="000000"/>
          <w:sz w:val="24"/>
          <w:szCs w:val="24"/>
        </w:rPr>
        <w:t>новение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и причастность к</w:t>
      </w:r>
      <w:r w:rsidR="0074319C" w:rsidRPr="0074319C">
        <w:rPr>
          <w:rFonts w:ascii="Times New Roman" w:hAnsi="Times New Roman" w:cs="Times New Roman"/>
          <w:color w:val="000000"/>
          <w:sz w:val="24"/>
          <w:szCs w:val="24"/>
        </w:rPr>
        <w:t xml:space="preserve"> разви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тию главных контрастных </w:t>
      </w:r>
      <w:r w:rsidR="0074319C" w:rsidRPr="0074319C">
        <w:rPr>
          <w:rFonts w:ascii="Times New Roman" w:hAnsi="Times New Roman" w:cs="Times New Roman"/>
          <w:color w:val="000000"/>
          <w:sz w:val="24"/>
          <w:szCs w:val="24"/>
        </w:rPr>
        <w:t>тем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-  покоя-хаоса, </w:t>
      </w:r>
      <w:r w:rsidR="0074319C" w:rsidRPr="0074319C">
        <w:rPr>
          <w:rFonts w:ascii="Times New Roman" w:hAnsi="Times New Roman" w:cs="Times New Roman"/>
          <w:color w:val="000000"/>
          <w:sz w:val="24"/>
          <w:szCs w:val="24"/>
        </w:rPr>
        <w:t>реального-призрачного, преходящего-вечного и связанных с ними лейтмотивов.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Мир природы в романе: мотивы снега и метели. Идея</w:t>
      </w:r>
      <w:r w:rsidR="0074319C" w:rsidRPr="0074319C">
        <w:rPr>
          <w:rFonts w:ascii="Times New Roman" w:hAnsi="Times New Roman" w:cs="Times New Roman"/>
          <w:color w:val="000000"/>
          <w:sz w:val="24"/>
          <w:szCs w:val="24"/>
        </w:rPr>
        <w:t xml:space="preserve"> преемственности общечеловеческих нравственных ценностей. Своеобразие авторской речи. Многозначность слова и лейтмотива в романе.</w:t>
      </w:r>
    </w:p>
    <w:p w:rsidR="0074319C" w:rsidRPr="0074319C" w:rsidRDefault="0074319C" w:rsidP="00D644B2">
      <w:pPr>
        <w:shd w:val="clear" w:color="auto" w:fill="FFFFFF"/>
        <w:tabs>
          <w:tab w:val="left" w:pos="9214"/>
        </w:tabs>
        <w:spacing w:line="240" w:lineRule="auto"/>
        <w:ind w:firstLine="708"/>
        <w:contextualSpacing/>
        <w:mirrorIndents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319C">
        <w:rPr>
          <w:rFonts w:ascii="Times New Roman" w:hAnsi="Times New Roman" w:cs="Times New Roman"/>
          <w:color w:val="000000"/>
          <w:sz w:val="24"/>
          <w:szCs w:val="24"/>
        </w:rPr>
        <w:t>Пьеса «Дни Турбиных» и ее место в истории театра середины 20- 30-х гг. ХХ в.; полемика вокруг пьесы. Мотив трагедии «белого движения» и его развитие в пьесе «Бег». Жанровая природа «Бега»; трагическое начало в пьесе. Проблема выбора и чувство родины как его важнейший критерий. Психологическая углубленность характеристик и острота гротеска.</w:t>
      </w:r>
    </w:p>
    <w:p w:rsidR="0074319C" w:rsidRPr="0074319C" w:rsidRDefault="0074319C" w:rsidP="00D644B2">
      <w:pPr>
        <w:shd w:val="clear" w:color="auto" w:fill="FFFFFF"/>
        <w:tabs>
          <w:tab w:val="left" w:pos="9214"/>
        </w:tabs>
        <w:autoSpaceDE w:val="0"/>
        <w:spacing w:line="240" w:lineRule="auto"/>
        <w:ind w:firstLine="708"/>
        <w:contextualSpacing/>
        <w:mirrorIndents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319C">
        <w:rPr>
          <w:rFonts w:ascii="Times New Roman" w:hAnsi="Times New Roman" w:cs="Times New Roman"/>
          <w:color w:val="000000"/>
          <w:sz w:val="24"/>
          <w:szCs w:val="24"/>
        </w:rPr>
        <w:t>Новаторство Булгакова-комедиографа. «Зойкина квартира» - трагифарс о «гримасах нэпа», современная «комедия нравов»; органическое единство элементов трагедии, фарса, буффонады, гротеска. Комедия-памфлет «Багровый остров», ее пародийная направленность. Композиционная сложность и стилевая разноплановость «спектакля в спектакле».</w:t>
      </w:r>
    </w:p>
    <w:p w:rsidR="0074319C" w:rsidRPr="0074319C" w:rsidRDefault="0074319C" w:rsidP="00D644B2">
      <w:pPr>
        <w:shd w:val="clear" w:color="auto" w:fill="FFFFFF"/>
        <w:tabs>
          <w:tab w:val="left" w:pos="9214"/>
        </w:tabs>
        <w:autoSpaceDE w:val="0"/>
        <w:spacing w:line="240" w:lineRule="auto"/>
        <w:contextualSpacing/>
        <w:mirrorIndents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319C">
        <w:rPr>
          <w:rFonts w:ascii="Times New Roman" w:hAnsi="Times New Roman" w:cs="Times New Roman"/>
          <w:color w:val="000000"/>
          <w:sz w:val="24"/>
          <w:szCs w:val="24"/>
        </w:rPr>
        <w:t>Антивоенная драма «Адам и Ева».</w:t>
      </w:r>
    </w:p>
    <w:p w:rsidR="0074319C" w:rsidRPr="0074319C" w:rsidRDefault="0074319C" w:rsidP="00D644B2">
      <w:pPr>
        <w:shd w:val="clear" w:color="auto" w:fill="FFFFFF"/>
        <w:tabs>
          <w:tab w:val="left" w:pos="9214"/>
        </w:tabs>
        <w:autoSpaceDE w:val="0"/>
        <w:spacing w:line="240" w:lineRule="auto"/>
        <w:ind w:firstLine="708"/>
        <w:contextualSpacing/>
        <w:mirrorIndents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319C">
        <w:rPr>
          <w:rFonts w:ascii="Times New Roman" w:hAnsi="Times New Roman" w:cs="Times New Roman"/>
          <w:color w:val="000000"/>
          <w:sz w:val="24"/>
          <w:szCs w:val="24"/>
        </w:rPr>
        <w:t>Воздействие на судьбу и творчество Булгакова неблагоприятной социально-психологической обстановки конца 20-х - начала 30-х гг. ХХ в.Постановка проблемы «художник и общество» в романе «Жизнь господина де Мольера» и в пьесах «Кабала святош» («Мольер.)}, «Последние дни» («Пушкин»).</w:t>
      </w:r>
    </w:p>
    <w:p w:rsidR="0074319C" w:rsidRPr="0074319C" w:rsidRDefault="0074319C" w:rsidP="00D644B2">
      <w:pPr>
        <w:shd w:val="clear" w:color="auto" w:fill="FFFFFF"/>
        <w:tabs>
          <w:tab w:val="left" w:pos="9214"/>
        </w:tabs>
        <w:autoSpaceDE w:val="0"/>
        <w:spacing w:line="240" w:lineRule="auto"/>
        <w:ind w:firstLine="708"/>
        <w:contextualSpacing/>
        <w:mirrorIndents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319C">
        <w:rPr>
          <w:rFonts w:ascii="Times New Roman" w:hAnsi="Times New Roman" w:cs="Times New Roman"/>
          <w:color w:val="000000"/>
          <w:sz w:val="24"/>
          <w:szCs w:val="24"/>
        </w:rPr>
        <w:lastRenderedPageBreak/>
        <w:t>Особое значение литературной и театральной среды в жизни и творчестве Булгакова; изображение этой среды в «Театральном романе». «Мастер и Маргарита» - вершина художественных достижений писателя. Творческая история ром; та. Многоплановость композиции; взаимодействие двух потоков времени; прием «роман в романе». Развитие традиций «фантастического реализма»; сочетание конкретно-исторической и гротескно-фантастической образности. Критическое изображение литературной среды 20-30-х гг. ХХ в. Образ Мастера. Судьба проповедника гуманизма Иешуа и мотив трагической судьбы гуманистов в истории человечества. Дискуссии о романе в критике 60-80-х гг. ХХ в.</w:t>
      </w:r>
    </w:p>
    <w:p w:rsidR="00D644B2" w:rsidRDefault="0074319C" w:rsidP="00D644B2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319C">
        <w:rPr>
          <w:rFonts w:ascii="Times New Roman" w:hAnsi="Times New Roman" w:cs="Times New Roman"/>
          <w:color w:val="000000"/>
          <w:sz w:val="24"/>
          <w:szCs w:val="24"/>
        </w:rPr>
        <w:t xml:space="preserve">Общественно-историческое и литературно-художественное значение творчества </w:t>
      </w:r>
    </w:p>
    <w:p w:rsidR="0074319C" w:rsidRPr="0074319C" w:rsidRDefault="0074319C" w:rsidP="00D644B2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color w:val="000000"/>
          <w:sz w:val="24"/>
          <w:szCs w:val="24"/>
        </w:rPr>
        <w:t>М. Булгакова, его место и значение в современной отечественной литературе.</w:t>
      </w:r>
    </w:p>
    <w:p w:rsidR="0074319C" w:rsidRPr="0074319C" w:rsidRDefault="0074319C" w:rsidP="0074319C">
      <w:pPr>
        <w:shd w:val="clear" w:color="auto" w:fill="FFFFFF"/>
        <w:spacing w:line="240" w:lineRule="auto"/>
        <w:ind w:firstLine="418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970313" w:rsidRDefault="0074319C" w:rsidP="00970313">
      <w:pPr>
        <w:shd w:val="clear" w:color="auto" w:fill="FFFFFF"/>
        <w:tabs>
          <w:tab w:val="left" w:pos="3672"/>
        </w:tabs>
        <w:spacing w:line="240" w:lineRule="auto"/>
        <w:contextualSpacing/>
        <w:mirrorIndents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Семинар</w:t>
      </w:r>
      <w:r w:rsidR="00970313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. </w:t>
      </w:r>
    </w:p>
    <w:p w:rsidR="0074319C" w:rsidRPr="00970313" w:rsidRDefault="003D6680" w:rsidP="00970313">
      <w:pPr>
        <w:shd w:val="clear" w:color="auto" w:fill="FFFFFF"/>
        <w:tabs>
          <w:tab w:val="left" w:pos="3672"/>
        </w:tabs>
        <w:spacing w:line="240" w:lineRule="auto"/>
        <w:contextualSpacing/>
        <w:mirrorIndents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3D6680">
        <w:rPr>
          <w:rFonts w:ascii="Times New Roman" w:hAnsi="Times New Roman" w:cs="Times New Roman"/>
          <w:b/>
          <w:bCs/>
          <w:color w:val="000000"/>
          <w:spacing w:val="2"/>
          <w:sz w:val="24"/>
          <w:szCs w:val="24"/>
        </w:rPr>
        <w:t>Тема: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74319C" w:rsidRPr="0074319C">
        <w:rPr>
          <w:rFonts w:ascii="Times New Roman" w:hAnsi="Times New Roman" w:cs="Times New Roman"/>
          <w:color w:val="000000"/>
          <w:spacing w:val="2"/>
          <w:sz w:val="24"/>
          <w:szCs w:val="24"/>
        </w:rPr>
        <w:t>«</w:t>
      </w:r>
      <w:r w:rsidR="0074319C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Мастер и Маргарита» М.А. Булгакова</w:t>
      </w:r>
    </w:p>
    <w:p w:rsidR="0074319C" w:rsidRPr="0074319C" w:rsidRDefault="0074319C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</w:p>
    <w:p w:rsidR="008D488A" w:rsidRPr="00FC6F16" w:rsidRDefault="00FC6F16" w:rsidP="008D488A">
      <w:pPr>
        <w:shd w:val="clear" w:color="auto" w:fill="FFFFFF"/>
        <w:tabs>
          <w:tab w:val="left" w:pos="3672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6F16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Тема </w:t>
      </w:r>
      <w:r w:rsidR="003D6680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8</w:t>
      </w:r>
      <w:r w:rsidR="008D488A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: </w:t>
      </w:r>
      <w:r w:rsidR="008D488A" w:rsidRPr="00FC6F16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Лекция</w:t>
      </w:r>
      <w:r w:rsidR="008D488A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. </w:t>
      </w:r>
    </w:p>
    <w:p w:rsidR="00FC6F16" w:rsidRPr="00FC6F16" w:rsidRDefault="00FC6F16" w:rsidP="0097031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  <w:r w:rsidRPr="00FC6F16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Творчество </w:t>
      </w:r>
      <w:r w:rsidRPr="00FC6F16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А.П. Платонова (1899-1951</w:t>
      </w:r>
      <w:r w:rsidRPr="00FC6F16">
        <w:rPr>
          <w:rFonts w:ascii="Times New Roman" w:hAnsi="Times New Roman" w:cs="Times New Roman"/>
          <w:color w:val="000000"/>
          <w:spacing w:val="-1"/>
          <w:sz w:val="24"/>
          <w:szCs w:val="24"/>
        </w:rPr>
        <w:t>)</w:t>
      </w:r>
    </w:p>
    <w:p w:rsidR="00FC6F16" w:rsidRPr="00FC6F16" w:rsidRDefault="00FC6F16" w:rsidP="00FC6F16">
      <w:pPr>
        <w:shd w:val="clear" w:color="auto" w:fill="FFFFFF"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6F16">
        <w:rPr>
          <w:rFonts w:ascii="Times New Roman" w:hAnsi="Times New Roman" w:cs="Times New Roman"/>
          <w:color w:val="000000"/>
          <w:sz w:val="24"/>
          <w:szCs w:val="24"/>
        </w:rPr>
        <w:t>Внимание А. Платонова к коренным переменам в жизни русского народа, вызванным революцией. Утверждение собственного стиля, создающего впечатление первозданной естественности мысли и высказывания. Платоновский герой и его своеобразие.</w:t>
      </w:r>
    </w:p>
    <w:p w:rsidR="00FC6F16" w:rsidRPr="00FC6F16" w:rsidRDefault="00FC6F16" w:rsidP="00FC6F16">
      <w:pPr>
        <w:shd w:val="clear" w:color="auto" w:fill="FFFFFF"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6F16">
        <w:rPr>
          <w:rFonts w:ascii="Times New Roman" w:hAnsi="Times New Roman" w:cs="Times New Roman"/>
          <w:color w:val="000000"/>
          <w:sz w:val="24"/>
          <w:szCs w:val="24"/>
        </w:rPr>
        <w:t>Раннее творчество писателя: публицистика начала 20-х гг. и первые рассказы. Трансформация их идейно-образной проблематики в последующем творчестве А. Платонова.</w:t>
      </w:r>
    </w:p>
    <w:p w:rsidR="00FC6F16" w:rsidRPr="00FC6F16" w:rsidRDefault="00FC6F16" w:rsidP="00FC6F16">
      <w:pPr>
        <w:shd w:val="clear" w:color="auto" w:fill="FFFFFF"/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6F16">
        <w:rPr>
          <w:rFonts w:ascii="Times New Roman" w:hAnsi="Times New Roman" w:cs="Times New Roman"/>
          <w:color w:val="000000"/>
          <w:sz w:val="24"/>
          <w:szCs w:val="24"/>
        </w:rPr>
        <w:t>1926-1935 гг. - наиболее плодотворное творческое десятилетие Платонова.</w:t>
      </w:r>
    </w:p>
    <w:p w:rsidR="00FC6F16" w:rsidRPr="00FC6F16" w:rsidRDefault="00FC6F16" w:rsidP="00FC6F16">
      <w:pPr>
        <w:shd w:val="clear" w:color="auto" w:fill="FFFFFF"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6F16">
        <w:rPr>
          <w:rFonts w:ascii="Times New Roman" w:hAnsi="Times New Roman" w:cs="Times New Roman"/>
          <w:color w:val="000000"/>
          <w:sz w:val="24"/>
          <w:szCs w:val="24"/>
        </w:rPr>
        <w:t>Рассказы и повести середины 20-х гг. Историческая притча «Епифанские шлюзы». Роман «Чевенгур». Его жанрово-композиционное своеобразие. Конкретно-историческая и философская проблематика романа. Трагическая концепция мира и комическое у Платонова.</w:t>
      </w:r>
    </w:p>
    <w:p w:rsidR="00FC6F16" w:rsidRPr="00FC6F16" w:rsidRDefault="00FC6F16" w:rsidP="00FC6F16">
      <w:pPr>
        <w:shd w:val="clear" w:color="auto" w:fill="FFFFFF"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6F16">
        <w:rPr>
          <w:rFonts w:ascii="Times New Roman" w:hAnsi="Times New Roman" w:cs="Times New Roman"/>
          <w:color w:val="000000"/>
          <w:sz w:val="24"/>
          <w:szCs w:val="24"/>
        </w:rPr>
        <w:t>Повесть «Котлован». Идея организации жизни и ее трактовка как абсурдной. Образ ребенка в «Чевенгуре» и «Котловане».</w:t>
      </w:r>
    </w:p>
    <w:p w:rsidR="00FC6F16" w:rsidRPr="00FC6F16" w:rsidRDefault="00FC6F16" w:rsidP="00FC6F16">
      <w:pPr>
        <w:shd w:val="clear" w:color="auto" w:fill="FFFFFF"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6F16">
        <w:rPr>
          <w:rFonts w:ascii="Times New Roman" w:hAnsi="Times New Roman" w:cs="Times New Roman"/>
          <w:color w:val="000000"/>
          <w:sz w:val="24"/>
          <w:szCs w:val="24"/>
        </w:rPr>
        <w:t>Повесть «Впрок» и ее роль в дальнейшей творческой судьбе Платонова.</w:t>
      </w:r>
    </w:p>
    <w:p w:rsidR="00FC6F16" w:rsidRPr="00FC6F16" w:rsidRDefault="00FC6F16" w:rsidP="00FC6F16">
      <w:pPr>
        <w:shd w:val="clear" w:color="auto" w:fill="FFFFFF"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6F16">
        <w:rPr>
          <w:rFonts w:ascii="Times New Roman" w:hAnsi="Times New Roman" w:cs="Times New Roman"/>
          <w:color w:val="000000"/>
          <w:sz w:val="24"/>
          <w:szCs w:val="24"/>
        </w:rPr>
        <w:t>Резкая критика Платонова в печати конца 20-х — начала 30-х гг. Невозможность опубликования самых значительных произведений.</w:t>
      </w:r>
    </w:p>
    <w:p w:rsidR="00FC6F16" w:rsidRPr="00FC6F16" w:rsidRDefault="00FC6F16" w:rsidP="00FC6F16">
      <w:pPr>
        <w:shd w:val="clear" w:color="auto" w:fill="FFFFFF"/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6F16">
        <w:rPr>
          <w:rFonts w:ascii="Times New Roman" w:hAnsi="Times New Roman" w:cs="Times New Roman"/>
          <w:color w:val="000000"/>
          <w:sz w:val="24"/>
          <w:szCs w:val="24"/>
        </w:rPr>
        <w:t>Поездка в Среднюю Азию в 1933-1934 гг. «Такыр», «Джан», «Ювенильное море». Проблема «культурного героя» у Платонова. Мотивы и образы «Чевенгура» и «Котлована» и их трансформация в «Ювенильном море». Патетика и ирония в повести о социальном эксперименте.</w:t>
      </w:r>
    </w:p>
    <w:p w:rsidR="00FC6F16" w:rsidRPr="00FC6F16" w:rsidRDefault="00FC6F16" w:rsidP="00FC6F16">
      <w:pPr>
        <w:shd w:val="clear" w:color="auto" w:fill="FFFFFF"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6F16">
        <w:rPr>
          <w:rFonts w:ascii="Times New Roman" w:hAnsi="Times New Roman" w:cs="Times New Roman"/>
          <w:color w:val="000000"/>
          <w:sz w:val="24"/>
          <w:szCs w:val="24"/>
        </w:rPr>
        <w:t>Культурно-философская проблематика повести «Джан». Изображение стихийно-мифологического мироощущения; символика материнского и отцовского начал в жизни, сопряжение исторической и циклической концепций времени, овеществление невещественного в стиле и т.д. Переплетение социально-исторических и универсалистских принципов в творческом методе Платонова.</w:t>
      </w:r>
    </w:p>
    <w:p w:rsidR="00FC6F16" w:rsidRPr="00FC6F16" w:rsidRDefault="00FC6F16" w:rsidP="00FC6F16">
      <w:pPr>
        <w:shd w:val="clear" w:color="auto" w:fill="FFFFFF"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6F16">
        <w:rPr>
          <w:rFonts w:ascii="Times New Roman" w:hAnsi="Times New Roman" w:cs="Times New Roman"/>
          <w:color w:val="000000"/>
          <w:sz w:val="24"/>
          <w:szCs w:val="24"/>
        </w:rPr>
        <w:t>Открытие положительного содержания жизни, значительного и необыкновенного в обыкновенном, повседневном: безграничной любви, одержимости трудом, профессией («Фро», «В прекрасном и яростном мире»).</w:t>
      </w:r>
    </w:p>
    <w:p w:rsidR="00FC6F16" w:rsidRPr="00FC6F16" w:rsidRDefault="00FC6F16" w:rsidP="00FC6F16">
      <w:pPr>
        <w:shd w:val="clear" w:color="auto" w:fill="FFFFFF"/>
        <w:spacing w:after="0" w:line="240" w:lineRule="auto"/>
        <w:ind w:firstLine="418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FC6F16">
        <w:rPr>
          <w:rFonts w:ascii="Times New Roman" w:hAnsi="Times New Roman" w:cs="Times New Roman"/>
          <w:color w:val="000000"/>
          <w:sz w:val="24"/>
          <w:szCs w:val="24"/>
        </w:rPr>
        <w:t>Художественное исследование стадных инстинктов толпы, дегуманизации человека. Антифашистский рассказ «Мусорный ветер».</w:t>
      </w:r>
    </w:p>
    <w:p w:rsidR="005D6873" w:rsidRDefault="005D6873" w:rsidP="0074319C">
      <w:pPr>
        <w:shd w:val="clear" w:color="auto" w:fill="FFFFFF"/>
        <w:spacing w:before="10" w:line="240" w:lineRule="auto"/>
        <w:ind w:firstLine="475"/>
        <w:contextualSpacing/>
        <w:mirrorIndents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</w:p>
    <w:p w:rsidR="008D488A" w:rsidRPr="00FC6F16" w:rsidRDefault="0074319C" w:rsidP="008D488A">
      <w:pPr>
        <w:shd w:val="clear" w:color="auto" w:fill="FFFFFF"/>
        <w:tabs>
          <w:tab w:val="left" w:pos="3672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Тема </w:t>
      </w:r>
      <w:r w:rsidR="003D6680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9</w:t>
      </w:r>
      <w:r w:rsidR="008D488A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8D488A" w:rsidRPr="00FC6F16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Лекция</w:t>
      </w:r>
      <w:r w:rsidR="008D488A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. </w:t>
      </w:r>
    </w:p>
    <w:p w:rsidR="0074319C" w:rsidRPr="0074319C" w:rsidRDefault="005F2CA2" w:rsidP="00970313">
      <w:pPr>
        <w:shd w:val="clear" w:color="auto" w:fill="FFFFFF"/>
        <w:spacing w:before="10"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Творчество </w:t>
      </w:r>
      <w:r w:rsidR="0074319C" w:rsidRPr="0074319C">
        <w:rPr>
          <w:rFonts w:ascii="Times New Roman" w:hAnsi="Times New Roman" w:cs="Times New Roman"/>
          <w:b/>
          <w:color w:val="000000"/>
          <w:sz w:val="24"/>
          <w:szCs w:val="24"/>
        </w:rPr>
        <w:t>Л.М. Леонова (1899-1994</w:t>
      </w:r>
      <w:r w:rsidR="0074319C" w:rsidRPr="0074319C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)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lastRenderedPageBreak/>
        <w:t>Тематическое и жанровое разнообразие творчества Леонова начала 20-х гг. ХХ в.: сказка, сказ, восточная легенда и пр. («Бурыга», «Гибель Егорушки», «Туатамур» и др.). Тема интеллигенции и революции («Конец мелкого человека»), послеоктябрьской деревни («Петушихинский пролом»), «окуровской» Руси («Записи Ковякина»).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«Барсуки» - первое крупное реалистическое произведение о сложных социальных процессах в деревне, порожденных Октябрем. Философское и социально-бытовое содержание романа. Особенности композиции, языка, стиля.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Психологическая драма человека,  не понявшего сложных путей развития революции в романе «Вор»   (1-я редакция 1927 г.). Необычность архитектоники произведения. Двойственность авторской позиции по отношению   к Векшину, противоречивость некоторых идейных и философских концепций произведения   (его 2-я редакция 1960 г.).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Роман «Соть», его социально-философская проблематика. Художественная система романа.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Образы Увадьева, Потемкина и их антиподов. Горький о «Соти». Место романа в литературе 30-х гг. Тема «старой» и «новой» интеллигенции в романе «Скутаревский», проблемы науки и искусства. Образ коммуниста Курилова в романе «Дорога на   Океан». Жизнеутверждающая философия произведения.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Особенности изображения подвига народа в Великой Отечественной войне в повести «Взятие Великошумска»; реальные и символические аспекты повествования.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«Русский лес» - синтез многолетних художественных исканий и достижений Леонова. Тема исторических судеб народа, русской науки и культуры. Поэтический образ русского леса, его глубокий внутренний смысл. Национально-исторические и социальные истоки нравственных коллизий в романе. Вихров и Грацианский как герои-антиподы, социально-философская основа их конфликта.  «Многослойное» построение романа, мастерство психологического портрета, роль реалистической детали и символики. Лирическое начало, высокий пафос и острая сатира. Полемика вокруг «Русского леса».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Любовь к родине и трагедия разрыва с ней в повести "</w:t>
      </w:r>
      <w:r w:rsidRPr="0074319C">
        <w:rPr>
          <w:rFonts w:ascii="Times New Roman" w:hAnsi="Times New Roman" w:cs="Times New Roman"/>
          <w:sz w:val="24"/>
          <w:szCs w:val="24"/>
          <w:lang w:val="en-US"/>
        </w:rPr>
        <w:t>Evgenia</w:t>
      </w:r>
      <w:r w:rsidRPr="0074319C">
        <w:rPr>
          <w:rFonts w:ascii="Times New Roman" w:hAnsi="Times New Roman" w:cs="Times New Roman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sz w:val="24"/>
          <w:szCs w:val="24"/>
          <w:lang w:val="en-US"/>
        </w:rPr>
        <w:t>Ivanovna</w:t>
      </w:r>
      <w:r w:rsidRPr="0074319C">
        <w:rPr>
          <w:rFonts w:ascii="Times New Roman" w:hAnsi="Times New Roman" w:cs="Times New Roman"/>
          <w:sz w:val="24"/>
          <w:szCs w:val="24"/>
        </w:rPr>
        <w:t>".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Драматургия Леонова. Пьеса «Унтиловск» - первый драматургический опыт писателя, отразившего застойную жизнь провинции в послереволюционные годы. Два лагеря и две морали в пьесах «Половчанские сады», «Волк». К</w:t>
      </w:r>
      <w:r w:rsidR="00BF236F">
        <w:rPr>
          <w:rFonts w:ascii="Times New Roman" w:hAnsi="Times New Roman" w:cs="Times New Roman"/>
          <w:sz w:val="24"/>
          <w:szCs w:val="24"/>
        </w:rPr>
        <w:t xml:space="preserve">омедия «Обыкновенный человек» </w:t>
      </w:r>
      <w:r w:rsidRPr="0074319C">
        <w:rPr>
          <w:rFonts w:ascii="Times New Roman" w:hAnsi="Times New Roman" w:cs="Times New Roman"/>
          <w:sz w:val="24"/>
          <w:szCs w:val="24"/>
        </w:rPr>
        <w:t>с ее светлым колоритом, нравственно чистыми героями. Пьеса «Нашествие». Сущность главного драматического конфликта. Национально-патриотические мотивы. Тема подвига и героизма, исторический оптимизм. Народнопоэтическая основа пьесы «Лёнушка», споры о ней. Пьеса «Золотая карета», ее первая и вторая редакции. Нравственно-философская проблематика. Киноповесть «Бегство мистера Мак-Кинли» - напоминание о постоянно грозящей   человечеству опасности ядерной войны. Место пьес Леонова в отечественной драматургии. Леонов и советский   театр.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Леонов-публицист. Значение его публицистики в годы Великой Отечественной войны. Статьи и речи в защиту мира. Постоянное внимание к проблемам экологии, сбережению духовных ценностей народа, традиций и памятников    его великого прошлого.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Работа Леонова (с начала 70-х гг.) над романами «Мироздание по Дымкову», «Последняя прогулка». Проблема познания Вселенной в его   глубинном философском аспекте. Тревога перед угрозой   для человечества со стороны непредсказуемых и неподдающихся контролю последствий научно-технического прогресса.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lastRenderedPageBreak/>
        <w:t>Национальное своеобразие творчества Леонова. Леонов как наследник и продолжатель традиции классической литературы (Гоголь, Достоевский, Горький). Место и роль Леонова в советской литературе.</w:t>
      </w:r>
    </w:p>
    <w:p w:rsidR="0074319C" w:rsidRPr="0074319C" w:rsidRDefault="0074319C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</w:p>
    <w:p w:rsidR="00834F21" w:rsidRPr="00FC6F16" w:rsidRDefault="0074319C" w:rsidP="00834F21">
      <w:pPr>
        <w:shd w:val="clear" w:color="auto" w:fill="FFFFFF"/>
        <w:tabs>
          <w:tab w:val="left" w:pos="3672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Тема 1</w:t>
      </w:r>
      <w:r w:rsidR="003D6680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0</w:t>
      </w:r>
      <w:r w:rsidR="00834F21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="005F2CA2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834F21" w:rsidRPr="00FC6F16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Лекция</w:t>
      </w:r>
      <w:r w:rsidR="00834F21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. </w:t>
      </w:r>
    </w:p>
    <w:p w:rsidR="0074319C" w:rsidRPr="0074319C" w:rsidRDefault="0074319C" w:rsidP="00970313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Творчество </w:t>
      </w:r>
      <w:r w:rsidRPr="0074319C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М.А.</w:t>
      </w:r>
      <w:r w:rsidR="00834F21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Шолохова (1905-1984</w:t>
      </w:r>
      <w:r w:rsidRPr="0074319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) 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Творчество М.А.Шолохова - одна из вершин эпоса </w:t>
      </w:r>
      <w:r w:rsidRPr="0074319C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74319C">
        <w:rPr>
          <w:rFonts w:ascii="Times New Roman" w:hAnsi="Times New Roman" w:cs="Times New Roman"/>
          <w:sz w:val="24"/>
          <w:szCs w:val="24"/>
        </w:rPr>
        <w:t xml:space="preserve"> в. Проблемы историзма и художественной правды, народности и гуманизма в шолоховском наследии.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Место сборников «Донские рассказы», «Лазоревая степь» в новеллистике 20-х гг. ХХ в., их полемический характер. Суровая правда борьбы за утверждение советской власти в казачьих станицах, раскол в семьях   и человеческих душах   и сюжетно-психологические аспекты художественного освоения этого процесса. Драматизм и гуманистический пафос рассказов. Роль рассказов в становлении Шолохова-романиста.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Творческая история</w:t>
      </w:r>
      <w:r w:rsidR="005F2CA2">
        <w:rPr>
          <w:rFonts w:ascii="Times New Roman" w:hAnsi="Times New Roman" w:cs="Times New Roman"/>
          <w:sz w:val="24"/>
          <w:szCs w:val="24"/>
        </w:rPr>
        <w:t xml:space="preserve"> эпопеи «Тихий Дон» - эпопеи, </w:t>
      </w:r>
      <w:r w:rsidRPr="0074319C">
        <w:rPr>
          <w:rFonts w:ascii="Times New Roman" w:hAnsi="Times New Roman" w:cs="Times New Roman"/>
          <w:sz w:val="24"/>
          <w:szCs w:val="24"/>
        </w:rPr>
        <w:t>раскрывающей историческую судьбу донского казачества на переломных этапах жизни всей нации и народа. Народ и революция, проблема социальной справедливости. Катаклизмы социальной истории и устойчивость традиций крестьянского труда и быта. Мир людей и мир природы в романе.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Народ и личность в «Тихом Доне». Типичное и исключительное в характерах и судьбах героев. Семья Мелеховых. Образ Григория Мелехова. Истоки его трагедии. Проблема трагического и споры о ней в исследовательской и критической литературе. Гуманистическая позиция автора. Проницательное освещение различных фигур коммунистов (Штокман, Бунчук, Кошевой). Значение женских образов. Преобразование Шолоховым реалистических традиций Л.Н.Толстого, М.Горького и советской прозы 20-х гг. Нов</w:t>
      </w:r>
      <w:r w:rsidR="00CB6C43">
        <w:rPr>
          <w:rFonts w:ascii="Times New Roman" w:hAnsi="Times New Roman" w:cs="Times New Roman"/>
          <w:sz w:val="24"/>
          <w:szCs w:val="24"/>
        </w:rPr>
        <w:t>аторские особенности «Тихого</w:t>
      </w:r>
      <w:r w:rsidRPr="0074319C">
        <w:rPr>
          <w:rFonts w:ascii="Times New Roman" w:hAnsi="Times New Roman" w:cs="Times New Roman"/>
          <w:sz w:val="24"/>
          <w:szCs w:val="24"/>
        </w:rPr>
        <w:t xml:space="preserve"> Дона» в воспроизведении событий и психологическом анализе, в художественной структуре и стиле; «объективность», преобладание «изображения» и особая роль контекста и подтекста. Народная основа языка, стихия устного народного творчества. Мировое значение шолоховской эпопеи.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Попытки Шолохова в письме Сталину от 18 июня 1929 г. взять под защиту крестьянство от разорительных хлебозаготовок. Переменчивость, вероломство и подозрительность в отношении к писателю Сталина и его окружения. Участие Шолохова в коллективизации на Дону, его многочисленные беседы с крестьянами, его помощь колхозу в Вешенской.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  Сложность творческой истории «Поднятой целины». Общее и разл</w:t>
      </w:r>
      <w:r w:rsidR="005F2CA2">
        <w:rPr>
          <w:rFonts w:ascii="Times New Roman" w:hAnsi="Times New Roman" w:cs="Times New Roman"/>
          <w:sz w:val="24"/>
          <w:szCs w:val="24"/>
        </w:rPr>
        <w:t xml:space="preserve">ичное в первой и второй книгах </w:t>
      </w:r>
      <w:r w:rsidRPr="0074319C">
        <w:rPr>
          <w:rFonts w:ascii="Times New Roman" w:hAnsi="Times New Roman" w:cs="Times New Roman"/>
          <w:sz w:val="24"/>
          <w:szCs w:val="24"/>
        </w:rPr>
        <w:t>романа. Художественные достижения Шолохова в обрисовке типов времени. Система образов в эпопее, характер разрешения конфликта и проблема художественной правды.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Соотношение комического, трагического и героического в эпопее.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Проблема личности и истории, народа и власти в «Поднятой целине» и «Тихом Доне».</w:t>
      </w:r>
    </w:p>
    <w:p w:rsidR="0074319C" w:rsidRPr="0074319C" w:rsidRDefault="0074319C" w:rsidP="005F2CA2">
      <w:pPr>
        <w:spacing w:line="240" w:lineRule="auto"/>
        <w:ind w:firstLine="53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Своеобразие массовых сцен. Особенности композиции и сюжетосложения. Авторская речь и язык персонажей. Драматическое и комическое как жизненная и стилевая основа романа. Место первой и второй книг «Поднятой целин</w:t>
      </w:r>
      <w:r w:rsidR="00B356E5">
        <w:rPr>
          <w:rFonts w:ascii="Times New Roman" w:hAnsi="Times New Roman" w:cs="Times New Roman"/>
          <w:sz w:val="24"/>
          <w:szCs w:val="24"/>
        </w:rPr>
        <w:t xml:space="preserve">ы» в прозе </w:t>
      </w:r>
      <w:r w:rsidR="005F2CA2">
        <w:rPr>
          <w:rFonts w:ascii="Times New Roman" w:hAnsi="Times New Roman" w:cs="Times New Roman"/>
          <w:sz w:val="24"/>
          <w:szCs w:val="24"/>
        </w:rPr>
        <w:t xml:space="preserve">20 - 30-х  и </w:t>
      </w:r>
      <w:r w:rsidRPr="0074319C">
        <w:rPr>
          <w:rFonts w:ascii="Times New Roman" w:hAnsi="Times New Roman" w:cs="Times New Roman"/>
          <w:sz w:val="24"/>
          <w:szCs w:val="24"/>
        </w:rPr>
        <w:t>50 - 60-х гг. ХХ в., посвященной народной жизни.</w:t>
      </w:r>
    </w:p>
    <w:p w:rsidR="0074319C" w:rsidRPr="0074319C" w:rsidRDefault="0074319C" w:rsidP="005F2CA2">
      <w:pPr>
        <w:spacing w:line="240" w:lineRule="auto"/>
        <w:ind w:firstLine="53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Деятельность Шолохова - журналиста и публициста - на фронтах Великой Отечественной войны. Рассказ «Наука ненависти». Начало работы над романом «Они сражались за Родину» и его продолжение в послевоенное время. Стремление писателя отразить сложность и драмы жизн</w:t>
      </w:r>
      <w:r w:rsidR="005F2CA2">
        <w:rPr>
          <w:rFonts w:ascii="Times New Roman" w:hAnsi="Times New Roman" w:cs="Times New Roman"/>
          <w:sz w:val="24"/>
          <w:szCs w:val="24"/>
        </w:rPr>
        <w:t xml:space="preserve">и советских людей в конце 30-х гг. </w:t>
      </w:r>
      <w:r w:rsidRPr="0074319C">
        <w:rPr>
          <w:rFonts w:ascii="Times New Roman" w:hAnsi="Times New Roman" w:cs="Times New Roman"/>
          <w:sz w:val="24"/>
          <w:szCs w:val="24"/>
        </w:rPr>
        <w:t>Правда в изображении тяжелых оборонительных боев лета 1942 г. и многообразия характеров русских солдат. Цель: «раскрыть в романе новые качества советского воина, которые так возвысили его в эту войну...». Соединение патетико-героического и комически-бытового стилевых пластов.</w:t>
      </w:r>
    </w:p>
    <w:p w:rsidR="0074319C" w:rsidRPr="0074319C" w:rsidRDefault="0074319C" w:rsidP="005F2CA2">
      <w:pPr>
        <w:spacing w:line="240" w:lineRule="auto"/>
        <w:ind w:firstLine="539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lastRenderedPageBreak/>
        <w:t>Рассказ «Судьба человека» - о подвиге и трагедии со</w:t>
      </w:r>
      <w:r w:rsidR="005F2CA2">
        <w:rPr>
          <w:rFonts w:ascii="Times New Roman" w:hAnsi="Times New Roman" w:cs="Times New Roman"/>
          <w:sz w:val="24"/>
          <w:szCs w:val="24"/>
        </w:rPr>
        <w:t xml:space="preserve">ветского солдата, ровесника </w:t>
      </w:r>
      <w:r w:rsidRPr="0074319C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="005F2CA2">
        <w:rPr>
          <w:rFonts w:ascii="Times New Roman" w:hAnsi="Times New Roman" w:cs="Times New Roman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sz w:val="24"/>
          <w:szCs w:val="24"/>
        </w:rPr>
        <w:t>столетия. Народный характер Андрея Соколова. Конкретно-историческая и общечеловеческая значимость произведения. Тема войны-бедствия. Черты эпичности и особенности лиризма. Рассказ Шолохова и военная проза 50 - 60-х гг. ХХ века.</w:t>
      </w:r>
    </w:p>
    <w:p w:rsidR="0074319C" w:rsidRPr="0074319C" w:rsidRDefault="0074319C" w:rsidP="0074319C">
      <w:pPr>
        <w:shd w:val="clear" w:color="auto" w:fill="FFFFFF"/>
        <w:spacing w:before="10" w:line="240" w:lineRule="auto"/>
        <w:ind w:firstLine="475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AD5536" w:rsidRPr="0074319C" w:rsidRDefault="0074319C" w:rsidP="00AD5536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Тема 1</w:t>
      </w:r>
      <w:r w:rsidR="003D6680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1</w:t>
      </w:r>
      <w:r w:rsidR="00AD5536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: </w:t>
      </w:r>
      <w:r w:rsidR="00AD5536"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Семинар</w:t>
      </w:r>
      <w:r w:rsidR="00AD5536" w:rsidRPr="00AD5536">
        <w:rPr>
          <w:rFonts w:ascii="Times New Roman" w:hAnsi="Times New Roman" w:cs="Times New Roman"/>
          <w:b/>
          <w:spacing w:val="6"/>
          <w:sz w:val="24"/>
          <w:szCs w:val="24"/>
        </w:rPr>
        <w:t xml:space="preserve">. </w:t>
      </w:r>
    </w:p>
    <w:p w:rsidR="0074319C" w:rsidRPr="00AD5536" w:rsidRDefault="0074319C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Поэтическое творчество</w:t>
      </w:r>
      <w:r w:rsidRPr="0074319C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А.Т.</w:t>
      </w:r>
      <w:r w:rsidR="00DD6B6B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Твардовского (</w:t>
      </w: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  <w:lang w:val="en-US"/>
        </w:rPr>
        <w:t>I</w:t>
      </w: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9</w:t>
      </w: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  <w:lang w:val="en-US"/>
        </w:rPr>
        <w:t>I</w:t>
      </w: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0-</w:t>
      </w: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  <w:lang w:val="en-US"/>
        </w:rPr>
        <w:t>I</w:t>
      </w: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971)</w:t>
      </w:r>
      <w:r w:rsidR="00AD5536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.</w:t>
      </w:r>
      <w:r w:rsidR="005F2CA2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Поэма «Василий Теркин»</w:t>
      </w:r>
      <w:r w:rsidR="00AD5536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.</w:t>
      </w:r>
    </w:p>
    <w:p w:rsidR="003F3351" w:rsidRDefault="003F3351" w:rsidP="0074319C">
      <w:pPr>
        <w:shd w:val="clear" w:color="auto" w:fill="FFFFFF"/>
        <w:spacing w:line="240" w:lineRule="auto"/>
        <w:ind w:firstLine="490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AD5536" w:rsidRDefault="0074319C" w:rsidP="00970313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Тема 1</w:t>
      </w:r>
      <w:r w:rsidR="003D6680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2</w:t>
      </w:r>
      <w:r w:rsidR="00AD5536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: Лекция. </w:t>
      </w:r>
    </w:p>
    <w:p w:rsidR="0074319C" w:rsidRPr="0074319C" w:rsidRDefault="0074319C" w:rsidP="00970313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Отечественная проза второй половины </w:t>
      </w:r>
      <w:r w:rsidRPr="0074319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XX</w:t>
      </w:r>
      <w:r w:rsidRPr="0074319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века</w:t>
      </w:r>
      <w:r w:rsidRPr="0074319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4319C" w:rsidRPr="0074319C" w:rsidRDefault="0074319C" w:rsidP="005F2CA2">
      <w:pPr>
        <w:spacing w:line="240" w:lineRule="auto"/>
        <w:ind w:firstLine="53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Попытки постижения существенных противоречий социально-политического развития в середине 50-х - начале 60-х гг. ХХ в. Художественно-публицистические произведения И.Эренбурга («Оттепель»), Г.Николаевой («Битва в пути»), В.Дудинцева («Не хлебом единым»). Традиционное и новое в трактовке характеров и обстоятельств. Типы волевой личности и их оценки. Активность авторской позиции и проблема художественности. Публицистическое заострение социальных, нравственно-психологических проблем; создание   экзистенциальной ситуации в рассказах А.Яшина («Рычаги»), В.Тендрякова («Ухабы», «Тройка, семерка, туз»). Рассказы Ю. Нагибина, Ю. Казакова.</w:t>
      </w:r>
    </w:p>
    <w:p w:rsidR="0074319C" w:rsidRPr="0074319C" w:rsidRDefault="0074319C" w:rsidP="005F2CA2">
      <w:pPr>
        <w:spacing w:line="240" w:lineRule="auto"/>
        <w:ind w:firstLine="53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«Лирический взрыв» в поэзии конца 50-х - начала 60-х гг. ХХ в. и появление «лирической прозы» («Капля росы» и «Владимирские проселки» В.Солоухина, «Дневные звезды» О. Берггольц и др.) как выражение особого интереса к судьбе личности, к индивидуальному нача</w:t>
      </w:r>
      <w:r w:rsidR="005F2CA2">
        <w:rPr>
          <w:rFonts w:ascii="Times New Roman" w:hAnsi="Times New Roman" w:cs="Times New Roman"/>
          <w:sz w:val="24"/>
          <w:szCs w:val="24"/>
        </w:rPr>
        <w:t xml:space="preserve">лу в </w:t>
      </w:r>
      <w:r w:rsidRPr="0074319C">
        <w:rPr>
          <w:rFonts w:ascii="Times New Roman" w:hAnsi="Times New Roman" w:cs="Times New Roman"/>
          <w:sz w:val="24"/>
          <w:szCs w:val="24"/>
        </w:rPr>
        <w:t xml:space="preserve">человеке.  </w:t>
      </w:r>
    </w:p>
    <w:p w:rsidR="0074319C" w:rsidRPr="0074319C" w:rsidRDefault="0074319C" w:rsidP="005F2CA2">
      <w:pPr>
        <w:spacing w:line="240" w:lineRule="auto"/>
        <w:ind w:firstLine="53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Становление и развитие «деревенской прозы». Обращение к трагическим событиям коллективизации («На Иртыше» С.Залыгина, «Кончина» В. Тендрякова, «Мужики и бабы» Б. Можаева, «Кануны» В. Белова, «Драчуны» Ю. Алексеева). Изображение близкого и далекого прошлого русской деревни, ее нынешних забот в свете общечеловеческих проблем: «Последний поклон» и «Царь-рыба» В.Астафьева, «Горькие травы» П.Проскурина. Пафос исторической памяти. Философия природы «естественного мира», стремление приобщить современников к народным традициям: «Комиссия» С.Залыгина, «Лад» В.Белова. Образы деревенских стариков, их значение в контексте нравственно-философских исканий прозы и повести В.Распутина. Ориентация на народное слово в рассказах и повестях В.Шукшина, В.Лихоносова, Е.Носова, В. Крупина.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Русский национальный характер, глубина гуманистического пафоса в повестях: «Привычное дело» В.Белова, «Из жизни Федора Кузькина» («Живой») Б. Можаева.    Эпический образ народа в «Братьях и сестрах» Ф.Абрамова. Романтическая тетралогия Ф.Абрамова как своеобразный итог целого периода в развитии «деревенской прозы».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Новые тенденции в изображении Великой Отечественной войны. Появление «лейтенантской прозы» («Батальоны просят огня», «Последние залпы» Ю.Б</w:t>
      </w:r>
      <w:r w:rsidR="00CB6C43">
        <w:rPr>
          <w:rFonts w:ascii="Times New Roman" w:hAnsi="Times New Roman" w:cs="Times New Roman"/>
          <w:sz w:val="24"/>
          <w:szCs w:val="24"/>
        </w:rPr>
        <w:t>ондарева, «Иван» В.Богомолова,</w:t>
      </w:r>
      <w:r w:rsidRPr="0074319C">
        <w:rPr>
          <w:rFonts w:ascii="Times New Roman" w:hAnsi="Times New Roman" w:cs="Times New Roman"/>
          <w:sz w:val="24"/>
          <w:szCs w:val="24"/>
        </w:rPr>
        <w:t xml:space="preserve"> «Пядь земли» Г. Бакланова, «Убиты под Москвой» К.Воробьева). Принцип художественной локализации материала. Углубленный анализ состояния и поведения человека в трагедийной ситуации. Ориентированность повествования на точку зрения рядового участника событий. К</w:t>
      </w:r>
      <w:r w:rsidR="005F2CA2">
        <w:rPr>
          <w:rFonts w:ascii="Times New Roman" w:hAnsi="Times New Roman" w:cs="Times New Roman"/>
          <w:sz w:val="24"/>
          <w:szCs w:val="24"/>
        </w:rPr>
        <w:t xml:space="preserve">онцепция героического и новый </w:t>
      </w:r>
      <w:r w:rsidRPr="0074319C">
        <w:rPr>
          <w:rFonts w:ascii="Times New Roman" w:hAnsi="Times New Roman" w:cs="Times New Roman"/>
          <w:sz w:val="24"/>
          <w:szCs w:val="24"/>
        </w:rPr>
        <w:t>тип героев.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Новое о человеке на войне. Углубление антивоенной темы в «военной прозе»: «Июль 41 года» и «Навеки-девятнадцатилетние» Г. Бакланова, «А зори здесь тихие» Б.Васильева, «Пастух и пастушка» В.Астафьева, «Хатынская повесть» и «Каратели» А. Адамовича, «Сашка» В.Кондратьева. Расширение и обогащение представления о </w:t>
      </w:r>
      <w:r w:rsidRPr="0074319C">
        <w:rPr>
          <w:rFonts w:ascii="Times New Roman" w:hAnsi="Times New Roman" w:cs="Times New Roman"/>
          <w:sz w:val="24"/>
          <w:szCs w:val="24"/>
        </w:rPr>
        <w:lastRenderedPageBreak/>
        <w:t xml:space="preserve">героическом в повестях: «Сотников», «Обелиск», «Знак </w:t>
      </w:r>
      <w:r w:rsidR="005F2CA2">
        <w:rPr>
          <w:rFonts w:ascii="Times New Roman" w:hAnsi="Times New Roman" w:cs="Times New Roman"/>
          <w:sz w:val="24"/>
          <w:szCs w:val="24"/>
        </w:rPr>
        <w:t>беды» В.Быкова, «Клавдия Вилор»</w:t>
      </w:r>
      <w:r w:rsidRPr="0074319C">
        <w:rPr>
          <w:rFonts w:ascii="Times New Roman" w:hAnsi="Times New Roman" w:cs="Times New Roman"/>
          <w:sz w:val="24"/>
          <w:szCs w:val="24"/>
        </w:rPr>
        <w:t xml:space="preserve"> Д. Гранина.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Внутренняя полемичность «военной.прозы», отражение в ней споров о путях развития страны, о роли Сталина и других исторических деятелей. Романы «Живые и мертвые» К.Симонова, «Блокада» А. Лаковского, «Горячий снег» Ю.Бондарева, «Война» И. Стаднюка.</w:t>
      </w:r>
    </w:p>
    <w:p w:rsidR="0074319C" w:rsidRPr="0074319C" w:rsidRDefault="005F2CA2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Трагедия народа, пережившего </w:t>
      </w:r>
      <w:r w:rsidR="0074319C" w:rsidRPr="0074319C">
        <w:rPr>
          <w:rFonts w:ascii="Times New Roman" w:hAnsi="Times New Roman" w:cs="Times New Roman"/>
          <w:sz w:val="24"/>
          <w:szCs w:val="24"/>
        </w:rPr>
        <w:t xml:space="preserve">страшные события репрессий. Мужество людей, противостоявших машине государственного террора. Значение темы концлагерей и заключенных для восстановления справедливости, для нравственного оздоровления </w:t>
      </w:r>
      <w:r>
        <w:rPr>
          <w:rFonts w:ascii="Times New Roman" w:hAnsi="Times New Roman" w:cs="Times New Roman"/>
          <w:sz w:val="24"/>
          <w:szCs w:val="24"/>
        </w:rPr>
        <w:t xml:space="preserve">общества (эпопея А.Солженицына </w:t>
      </w:r>
      <w:r w:rsidR="0074319C" w:rsidRPr="0074319C">
        <w:rPr>
          <w:rFonts w:ascii="Times New Roman" w:hAnsi="Times New Roman" w:cs="Times New Roman"/>
          <w:sz w:val="24"/>
          <w:szCs w:val="24"/>
        </w:rPr>
        <w:t>«Архипелаг ГУЛАГ», романы «В круге первом», «Раковый корпус»,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319C" w:rsidRPr="0074319C">
        <w:rPr>
          <w:rFonts w:ascii="Times New Roman" w:hAnsi="Times New Roman" w:cs="Times New Roman"/>
          <w:sz w:val="24"/>
          <w:szCs w:val="24"/>
        </w:rPr>
        <w:t>рассказы В.Шаламова, документальные повествования «Крутой маршрут» Е.Гинзбург, «Черные камни» А. Жигулина, «Погружение во тьму» О.Волкова, цикл «Непридуманное» Л.Разгона, повесть</w:t>
      </w:r>
      <w:r>
        <w:rPr>
          <w:rFonts w:ascii="Times New Roman" w:hAnsi="Times New Roman" w:cs="Times New Roman"/>
          <w:sz w:val="24"/>
          <w:szCs w:val="24"/>
        </w:rPr>
        <w:t xml:space="preserve"> «Верный Руслан» Г. Владимова </w:t>
      </w:r>
      <w:r w:rsidR="0074319C" w:rsidRPr="0074319C">
        <w:rPr>
          <w:rFonts w:ascii="Times New Roman" w:hAnsi="Times New Roman" w:cs="Times New Roman"/>
          <w:sz w:val="24"/>
          <w:szCs w:val="24"/>
        </w:rPr>
        <w:t>и др.).</w:t>
      </w:r>
    </w:p>
    <w:p w:rsidR="0074319C" w:rsidRPr="00970313" w:rsidRDefault="0074319C" w:rsidP="00970313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Проблемы взаимосвязи ушедшего, насто</w:t>
      </w:r>
      <w:r w:rsidR="005F2CA2">
        <w:rPr>
          <w:rFonts w:ascii="Times New Roman" w:hAnsi="Times New Roman" w:cs="Times New Roman"/>
          <w:sz w:val="24"/>
          <w:szCs w:val="24"/>
        </w:rPr>
        <w:t xml:space="preserve">ящего и </w:t>
      </w:r>
      <w:r w:rsidRPr="0074319C">
        <w:rPr>
          <w:rFonts w:ascii="Times New Roman" w:hAnsi="Times New Roman" w:cs="Times New Roman"/>
          <w:sz w:val="24"/>
          <w:szCs w:val="24"/>
        </w:rPr>
        <w:t>будущего («И дольше века длится день» («Буранный полустанок»), «Плаха» Ч.Айтматова, «Старик» Ю.Трифонова, «Пушкинский дом» А.Битова). Исследование народного миропонимания, героического и трагического в давнем и недавнем прошлом народа в «Соленой Пади» С.Залыгина. Проблема исторических судеб родины, н</w:t>
      </w:r>
      <w:r w:rsidR="005F2CA2">
        <w:rPr>
          <w:rFonts w:ascii="Times New Roman" w:hAnsi="Times New Roman" w:cs="Times New Roman"/>
          <w:sz w:val="24"/>
          <w:szCs w:val="24"/>
        </w:rPr>
        <w:t xml:space="preserve">арода, поколения в его романе </w:t>
      </w:r>
      <w:r w:rsidRPr="0074319C">
        <w:rPr>
          <w:rFonts w:ascii="Times New Roman" w:hAnsi="Times New Roman" w:cs="Times New Roman"/>
          <w:sz w:val="24"/>
          <w:szCs w:val="24"/>
        </w:rPr>
        <w:t>«После бури». Вопрос о роли личности в истории («Дети Арбата» А.Рыбакова). Социально-политическая актуальность современного эпоса.</w:t>
      </w:r>
    </w:p>
    <w:p w:rsidR="0074319C" w:rsidRPr="0074319C" w:rsidRDefault="0074319C" w:rsidP="0074319C">
      <w:pPr>
        <w:shd w:val="clear" w:color="auto" w:fill="FFFFFF"/>
        <w:spacing w:before="5" w:line="240" w:lineRule="auto"/>
        <w:contextualSpacing/>
        <w:mirrorIndents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D5536" w:rsidRPr="0074319C" w:rsidRDefault="0074319C" w:rsidP="00AD5536">
      <w:pPr>
        <w:shd w:val="clear" w:color="auto" w:fill="FFFFFF"/>
        <w:spacing w:before="5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z w:val="24"/>
          <w:szCs w:val="24"/>
        </w:rPr>
        <w:t>Тема 1</w:t>
      </w:r>
      <w:r w:rsidR="003D6680">
        <w:rPr>
          <w:rFonts w:ascii="Times New Roman" w:hAnsi="Times New Roman" w:cs="Times New Roman"/>
          <w:b/>
          <w:color w:val="000000"/>
          <w:sz w:val="24"/>
          <w:szCs w:val="24"/>
        </w:rPr>
        <w:t>3</w:t>
      </w:r>
      <w:r w:rsidR="00AD553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: </w:t>
      </w:r>
      <w:r w:rsidR="00AD5536" w:rsidRPr="0074319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Лекция. </w:t>
      </w:r>
    </w:p>
    <w:p w:rsidR="0074319C" w:rsidRPr="0074319C" w:rsidRDefault="0074319C" w:rsidP="0074319C">
      <w:pPr>
        <w:shd w:val="clear" w:color="auto" w:fill="FFFFFF"/>
        <w:spacing w:before="5"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z w:val="24"/>
          <w:szCs w:val="24"/>
        </w:rPr>
        <w:t>Отечественная поэзия 2-й половины ХХ века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Сложность и противоречивость поэтического развития в середине 50-х гг. ХХ в. Роль поэзии в отражении атмосферы времени, формировании общественного сознания, преодолении догматизма и иллюстративности. Приметы обновления и подъема творчества старших поэтов. Активное обращение к современности и истории, тяготение к философско-поэтическому осмыслению жизни, ее «вечных тем» («Раздумье» Н.Асеева, «Солнцеворот», «Синяя весна» В. Луговского, «Стихи» Л.Мартынова, «Признания» А.Прокофьева, «Горизонт» М.Светлова). Развитие философской лирики, баллады, стихотворного рассказа и портрета. Человек и природа в поздней лирике Н.Заболоцкого. 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Творчество поэтов старшего, фронтового и послевоенного поколений, разнообразие проблематики, жанров, художественных индивидуальностей. Духовный мир современника, его разные грани в стихах Л.Мартынова, М.Светлова, С.Орлова, А. Межирова, К. Ваншенкина, Е. Винокурова. Социальные и художественные поиски молодых поэтов (Е.Евтушенко, Р.Рождественского, В.Соколова, А.Вознесенского, Б.Ахмадулиной, Р.Казаковой, Н.Матвеевой).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Развитие поэзии в 60-е гг. Расширение гуманистической, социально-философской и нравственно-эстетической проблематики.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Пр</w:t>
      </w:r>
      <w:r w:rsidR="00970313">
        <w:rPr>
          <w:rFonts w:ascii="Times New Roman" w:hAnsi="Times New Roman" w:cs="Times New Roman"/>
          <w:sz w:val="24"/>
          <w:szCs w:val="24"/>
        </w:rPr>
        <w:t>облематика и жанрово-стилевое своеобразие поэм</w:t>
      </w:r>
      <w:r w:rsidRPr="0074319C">
        <w:rPr>
          <w:rFonts w:ascii="Times New Roman" w:hAnsi="Times New Roman" w:cs="Times New Roman"/>
          <w:sz w:val="24"/>
          <w:szCs w:val="24"/>
        </w:rPr>
        <w:t xml:space="preserve"> об историческом прошлом и современности («Строгая любовь» Я. Смелякова, «Красное солнышко» и «Любава» Б. Ручьева, «Проданная Венера» и «Седьмое небо» В.Федорова, «Суд памяти» Е.Исаева, «Реквием» Р.Рождественского, «Мастера», «Лонжюмо» и «Оза» А.Во</w:t>
      </w:r>
      <w:r w:rsidR="00970313">
        <w:rPr>
          <w:rFonts w:ascii="Times New Roman" w:hAnsi="Times New Roman" w:cs="Times New Roman"/>
          <w:sz w:val="24"/>
          <w:szCs w:val="24"/>
        </w:rPr>
        <w:t xml:space="preserve">знесенского, «Станция Зима» и </w:t>
      </w:r>
      <w:r w:rsidRPr="0074319C">
        <w:rPr>
          <w:rFonts w:ascii="Times New Roman" w:hAnsi="Times New Roman" w:cs="Times New Roman"/>
          <w:sz w:val="24"/>
          <w:szCs w:val="24"/>
        </w:rPr>
        <w:t>«Братская ГЭС» Е.Евтушенко). Поиски художественного многообразия, стилевые искания и тенденции в поэзии 60-х гг. Тяготение к реалистическому стилю, обогащенному достижениями романтической поэтики.</w:t>
      </w:r>
    </w:p>
    <w:p w:rsidR="0074319C" w:rsidRPr="0074319C" w:rsidRDefault="00970313" w:rsidP="005F2CA2">
      <w:pPr>
        <w:spacing w:line="240" w:lineRule="auto"/>
        <w:ind w:firstLine="53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Пути развития поэзии </w:t>
      </w:r>
      <w:r w:rsidR="0074319C" w:rsidRPr="0074319C">
        <w:rPr>
          <w:rFonts w:ascii="Times New Roman" w:hAnsi="Times New Roman" w:cs="Times New Roman"/>
          <w:sz w:val="24"/>
          <w:szCs w:val="24"/>
        </w:rPr>
        <w:t>70 - начала 80-х гг. Осмысление ее характерных черт и тенденций в дискуссии (о «громкой» поэзии и «тихой» лирике, о развитии жанра поэмы, новом поэтическом поколении). Проблема традиций и новаторства, творческого освоения художественного опыта советской поэтической классики. Роль и место творчества выдающихся мастеров старшего поколения в поэтическом процессе.</w:t>
      </w:r>
    </w:p>
    <w:p w:rsidR="0074319C" w:rsidRPr="0074319C" w:rsidRDefault="0074319C" w:rsidP="005F2CA2">
      <w:pPr>
        <w:spacing w:line="240" w:lineRule="auto"/>
        <w:ind w:firstLine="53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lastRenderedPageBreak/>
        <w:t>Художественное осмысление истории и современности, жизни страны и народа, духовного мира современника, задач и путей развития искусства («Служба времени» Я.Смелякова, «Гиперболы» Л.Мартынова). Социально-нравственные, гуманистические, философско-политические раздумья, художественно-стилевые искания в лирике поэтов фронтового поколения (М.Дудин, С.Орлов, Б.Слуцкий, Д.Самойлов, А. Межиров, К.Ваншенкин, Е.Винокуров, Ю. Друнина).</w:t>
      </w:r>
    </w:p>
    <w:p w:rsidR="0074319C" w:rsidRPr="0074319C" w:rsidRDefault="0074319C" w:rsidP="005F2CA2">
      <w:pPr>
        <w:spacing w:line="240" w:lineRule="auto"/>
        <w:ind w:firstLine="53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Развитие жанра поэмы. Исторические судьбы родины и народа, (формирование характера нового человека в поэме Е.Исаева «Даль памяти». Проблема личности и общества, осмысление истории и современности, тема подвига («Василий Буслаев» и «Фронтовая радуга» С. Наровчатова, «Двести десять шагов» Р.Рождественского). Многообразие жанровых форм, расширение изобразительных и выразительных средств. Поэмы "Снегопад" Д.Самойлова, «Сюжет» В.</w:t>
      </w:r>
      <w:r w:rsidR="005F2CA2">
        <w:rPr>
          <w:rFonts w:ascii="Times New Roman" w:hAnsi="Times New Roman" w:cs="Times New Roman"/>
          <w:sz w:val="24"/>
          <w:szCs w:val="24"/>
        </w:rPr>
        <w:t xml:space="preserve">Соколова, «Дом» Ю.Кузнецова. </w:t>
      </w:r>
      <w:r w:rsidRPr="0074319C">
        <w:rPr>
          <w:rFonts w:ascii="Times New Roman" w:hAnsi="Times New Roman" w:cs="Times New Roman"/>
          <w:sz w:val="24"/>
          <w:szCs w:val="24"/>
        </w:rPr>
        <w:t>Сложные пути лирических и лиро-эпических жанров. Преодоление «инерции стиля и мышления». Задачи повышения гражданской активности поэзии, ее идейно-художественные качества.</w:t>
      </w:r>
    </w:p>
    <w:p w:rsidR="0074319C" w:rsidRPr="0074319C" w:rsidRDefault="0074319C" w:rsidP="005F2CA2">
      <w:pPr>
        <w:spacing w:line="240" w:lineRule="auto"/>
        <w:ind w:firstLine="53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Усиление гражданско-публицистического начала в лирике. Тяготение к глубокому историческому, нравственному и философскому осмыслению современной действительности, трагических событий прошлого, «вечных» общечеловеческих тем и мотивов. Книги л</w:t>
      </w:r>
      <w:r w:rsidR="005F2CA2">
        <w:rPr>
          <w:rFonts w:ascii="Times New Roman" w:hAnsi="Times New Roman" w:cs="Times New Roman"/>
          <w:sz w:val="24"/>
          <w:szCs w:val="24"/>
        </w:rPr>
        <w:t xml:space="preserve">ирики В. Корнилова «Надежда», А. Жигулина «Весеннее имя», </w:t>
      </w:r>
      <w:r w:rsidRPr="0074319C">
        <w:rPr>
          <w:rFonts w:ascii="Times New Roman" w:hAnsi="Times New Roman" w:cs="Times New Roman"/>
          <w:sz w:val="24"/>
          <w:szCs w:val="24"/>
        </w:rPr>
        <w:t xml:space="preserve">В.Соколова «Новые времена» и др. </w:t>
      </w:r>
    </w:p>
    <w:p w:rsidR="0074319C" w:rsidRPr="0074319C" w:rsidRDefault="0074319C" w:rsidP="005F2CA2">
      <w:pPr>
        <w:spacing w:line="240" w:lineRule="auto"/>
        <w:ind w:firstLine="53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Проблематика и художественные искания в поэзии послевоенного поколения (Е.Евтушенко, А.Вознесенский, О.Чухонцев, А.Кушнер, Ю.Кузнецов). </w:t>
      </w:r>
    </w:p>
    <w:p w:rsidR="0074319C" w:rsidRPr="0074319C" w:rsidRDefault="0074319C" w:rsidP="005F2CA2">
      <w:pPr>
        <w:spacing w:line="240" w:lineRule="auto"/>
        <w:ind w:firstLine="53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Особенности поэтического творчества Н Рубцова.</w:t>
      </w:r>
    </w:p>
    <w:p w:rsidR="0074319C" w:rsidRPr="0074319C" w:rsidRDefault="0074319C" w:rsidP="005F2CA2">
      <w:pPr>
        <w:shd w:val="clear" w:color="auto" w:fill="FFFFFF"/>
        <w:spacing w:before="5" w:line="240" w:lineRule="auto"/>
        <w:ind w:firstLine="53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 Творчество молодых поэтов, в том числе представителей современного «авангарда» («метареалистов», «концептуалистов» и др.); их художественные обретения и потери.</w:t>
      </w:r>
    </w:p>
    <w:p w:rsidR="0074319C" w:rsidRPr="0074319C" w:rsidRDefault="0074319C" w:rsidP="0074319C">
      <w:pPr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Особенности поэтического творчества И. Бродского – одного из самых ярких представителей литературной </w:t>
      </w:r>
      <w:r w:rsidR="005F2CA2">
        <w:rPr>
          <w:rFonts w:ascii="Times New Roman" w:hAnsi="Times New Roman" w:cs="Times New Roman"/>
          <w:sz w:val="24"/>
          <w:szCs w:val="24"/>
        </w:rPr>
        <w:t>эмиграции 2-й половины ХХ века.</w:t>
      </w:r>
    </w:p>
    <w:p w:rsidR="0074319C" w:rsidRDefault="007431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74319C" w:rsidRDefault="007431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ОБРАЗОВАТЕЛЬНЫЕ ТЕХНОЛОГИИ</w:t>
      </w:r>
      <w:r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footnoteReference w:id="1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A4900" w:rsidRDefault="000A4900" w:rsidP="000A49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894" w:type="pct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81"/>
        <w:gridCol w:w="3175"/>
        <w:gridCol w:w="2148"/>
        <w:gridCol w:w="3431"/>
      </w:tblGrid>
      <w:tr w:rsidR="000A4900" w:rsidTr="000A4900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Виды учебных занятий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Образовательные технологии</w:t>
            </w:r>
          </w:p>
        </w:tc>
      </w:tr>
      <w:tr w:rsidR="000A4900" w:rsidTr="000A4900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A4900" w:rsidRDefault="000A4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A4900" w:rsidRDefault="000A4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A4900" w:rsidRDefault="000A4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A4900" w:rsidRDefault="000A4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4</w:t>
            </w:r>
          </w:p>
        </w:tc>
      </w:tr>
      <w:tr w:rsidR="000A4900" w:rsidTr="000A4900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Раздел 1 Отечественная литература 1-й половины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XIX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века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2.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3.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4.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5.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Лекция 6.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7.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 1.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8.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9.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10.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11.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 2.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12.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 3.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13.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 4.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Развёрнутая беседа с обсуждением вынесенных на семинар вопросов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 w:rsidP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Развёрнутая беседа с обсуждением вынесенных на семинар вопросов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 w:rsidP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Развёрнутая беседа с обсуждением вынесенных на семинар вопросов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 w:rsidP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Развёрнутая беседа с обсуждением вынесенных на семинар вопросов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Консультирование и проверка домашних заданий посредством электронной почты/ЭИОС </w:t>
            </w:r>
          </w:p>
        </w:tc>
      </w:tr>
      <w:tr w:rsidR="000A4900" w:rsidTr="000A4900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Раздел 2 История русской литературы 2-й половины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XIX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века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2.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3.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4.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5.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6.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 1.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365A23" w:rsidRDefault="0036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Семинар 2 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365A23" w:rsidRDefault="0036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365A23" w:rsidRDefault="0036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7.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8.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9.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10.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365A23" w:rsidRDefault="0036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 3.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11.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365A23" w:rsidRDefault="0036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 4.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365A23" w:rsidRDefault="0036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12.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13.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365A23" w:rsidRDefault="00365A23" w:rsidP="0036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365A23" w:rsidRDefault="00365A23" w:rsidP="0036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Развёрнутая беседа с обсуждением вынесенных на семинар вопросов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365A23" w:rsidRDefault="00365A23" w:rsidP="0036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Развёрнутая беседа с обсуждением вынесенных на семинар вопросов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365A23" w:rsidRDefault="00365A23" w:rsidP="0036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365A23" w:rsidRDefault="00365A23" w:rsidP="0036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Развёрнутая беседа с обсуждением вынесенных на семинар вопросов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CB6C43" w:rsidRDefault="00CB6C43" w:rsidP="0036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365A23" w:rsidRDefault="00365A23" w:rsidP="0036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Развёрнутая беседа с обсуждением вынесенных на семинар вопросов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CB6C43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</w:t>
            </w:r>
            <w:r w:rsidR="00CB6C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CB6C43" w:rsidRDefault="00CB6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0A4900" w:rsidTr="000A4900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bookmarkStart w:id="9" w:name="_Hlk89011465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Раздел 3 История русской литературы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XX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века дооктябрьского периода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2.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3.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Семинар 1 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365A23" w:rsidRDefault="0036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365A23" w:rsidRDefault="0036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4.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 xml:space="preserve">Семинар 2 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5.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6.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7.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8.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9.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10.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11.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12.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 3.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13.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 4.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365A23" w:rsidRDefault="00365A23" w:rsidP="0036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Развёрнутая беседа с обсуждением вынесенных на семинар вопросов</w:t>
            </w:r>
          </w:p>
          <w:p w:rsidR="00365A23" w:rsidRDefault="0036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EF7093" w:rsidRDefault="00EF7093" w:rsidP="00EF7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Развёрнутая беседа с обсуждением вынесенных на семинар вопросов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Развёрнутая беседа с обсуждением докладов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EF7093" w:rsidRDefault="00EF7093" w:rsidP="00EF7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Развёрнутая беседа с обсуждением вынесенных на семинар вопросов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EF7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Развёрнутая беседа с обсуждением</w:t>
            </w:r>
            <w:r w:rsidR="00CB6C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вынесенных на семинар вопросов</w:t>
            </w:r>
          </w:p>
        </w:tc>
        <w:bookmarkEnd w:id="9"/>
      </w:tr>
      <w:tr w:rsidR="000A4900" w:rsidTr="000A4900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Раздел 4 История русской литературы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XX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века послеоктябрьского периода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 1.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2.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3.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Семинар 2. 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4.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5.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EF7093" w:rsidRDefault="00EF7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EF7093" w:rsidRDefault="00EF7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Семинар 3. 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6.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7.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8.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9.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EF7093" w:rsidRDefault="00EF7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 4.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10.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11.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12.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Лекция с использованием видеоматериалов</w:t>
            </w:r>
          </w:p>
          <w:p w:rsidR="00EF7093" w:rsidRDefault="00EF7093" w:rsidP="00EF7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Развёрнутая беседа с обсуждением вынесенных на семинар вопросов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EF7093" w:rsidRDefault="00EF7093" w:rsidP="00EF7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Развёрнутая беседа с обсуждением вынесенных на семинар вопросов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EF7093" w:rsidRDefault="00EF7093" w:rsidP="00EF7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Развёрнутая беседа с обсуждением вынесенных на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семинар вопросов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EF7093" w:rsidRDefault="00EF7093" w:rsidP="00EF7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Развёрнутая беседа с обсуждением вынесенных на семинар вопросов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</w:tbl>
    <w:p w:rsidR="00D8556E" w:rsidRDefault="00D8556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B86661" w:rsidRPr="00B86661" w:rsidRDefault="00501456" w:rsidP="003D1BEA">
      <w:pPr>
        <w:pStyle w:val="a3"/>
        <w:numPr>
          <w:ilvl w:val="0"/>
          <w:numId w:val="26"/>
        </w:numPr>
        <w:tabs>
          <w:tab w:val="left" w:pos="284"/>
        </w:tabs>
        <w:spacing w:before="60"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66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ОЦЕНОЧНЫЕ СРЕДСТВА ДЛЯ ТЕКУЩЕГО КОНТРОЛЯ УСПЕВАЕМОСТИ, ПРОМЕЖУТОЧНОЙ АТТЕСТАЦИИ ПО ИТОГАМ ОСВОЕНИЯ ДИСЦИПЛИНЫ</w:t>
      </w:r>
    </w:p>
    <w:p w:rsidR="00B86661" w:rsidRDefault="00B86661" w:rsidP="00B86661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B86661" w:rsidRPr="00AA0FC7" w:rsidRDefault="00AA0FC7" w:rsidP="00AA0F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усвоения материала и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выполнения заданий (контроль формирования компетенций) осуществляется регулярно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По мере самостоятельного прочтения обязательных художественных произведений студенты готовят по прочитанным произведениям эссе в форме читательского дневника, размещая их в ЭОС.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середине семе</w:t>
      </w:r>
      <w:r w:rsidR="0097031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 студенты проходят тестовый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 по пройденному материалу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B1D9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Промежуточная аттестация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итогам каждого семестра 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проводится в форме экзамена</w:t>
      </w:r>
    </w:p>
    <w:p w:rsidR="00635923" w:rsidRDefault="00635923" w:rsidP="00635923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jc w:val="both"/>
        <w:rPr>
          <w:color w:val="000000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Pr="005B1D9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5B1D93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  <w:t xml:space="preserve">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74"/>
        <w:gridCol w:w="6861"/>
      </w:tblGrid>
      <w:tr w:rsidR="004B1DEF">
        <w:trPr>
          <w:trHeight w:val="475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</w:tcBorders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4B1DEF">
        <w:trPr>
          <w:trHeight w:val="286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4B1DEF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B1DEF" w:rsidRDefault="00B356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- </w:t>
            </w:r>
            <w:r w:rsidR="003D1FF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читательский дневник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B1DEF" w:rsidRDefault="003D1FFB" w:rsidP="00CB6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з</w:t>
            </w:r>
            <w:r w:rsidR="0050145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ачтено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(тексты подготовлены</w:t>
            </w:r>
            <w:r w:rsidR="005F2CA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и отражены в читательском дневнике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)</w:t>
            </w:r>
            <w:r w:rsidR="0050145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/не зачтено</w:t>
            </w:r>
            <w:r w:rsidR="00CB6C4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(тексты не подготовлены</w:t>
            </w:r>
            <w:r w:rsidR="005F2CA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и не отражены в читательском дневнике</w:t>
            </w:r>
          </w:p>
        </w:tc>
      </w:tr>
      <w:tr w:rsidR="004B1DEF">
        <w:trPr>
          <w:trHeight w:val="214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- участие в дискуссии на семинаре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B1DEF" w:rsidRDefault="003D1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                            </w:t>
            </w:r>
          </w:p>
        </w:tc>
      </w:tr>
      <w:tr w:rsidR="004B1DEF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4B1DEF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EF" w:rsidRDefault="00B356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- т</w:t>
            </w:r>
            <w:r w:rsidR="003D1FF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естовые задания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EF" w:rsidRDefault="003D1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Зачтено (не менее 50% ответов даны правильно) /</w:t>
            </w:r>
            <w:r w:rsidR="00CB6C4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не зачтено </w:t>
            </w:r>
            <w:r w:rsidR="00CB6C4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lastRenderedPageBreak/>
              <w:t>(менее 50 % ответов даны правильно)</w:t>
            </w:r>
          </w:p>
        </w:tc>
      </w:tr>
      <w:tr w:rsidR="004B1DEF">
        <w:trPr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D05656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 xml:space="preserve">Промежуточная аттестация </w:t>
            </w:r>
          </w:p>
          <w:p w:rsidR="004B1DEF" w:rsidRPr="009F55D0" w:rsidRDefault="00C85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9F55D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:rsidR="00C85A57" w:rsidRDefault="00C85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C85A57" w:rsidRDefault="00C85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4B1DEF" w:rsidRPr="00CB6C43" w:rsidRDefault="00C85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</w:t>
            </w:r>
            <w:r w:rsidR="0050145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тлично/хорошо/удовлетворительно/неудовлетворительно</w:t>
            </w: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4B1DEF">
        <w:trPr>
          <w:tblHeader/>
        </w:trPr>
        <w:tc>
          <w:tcPr>
            <w:tcW w:w="2126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>
        <w:trPr>
          <w:trHeight w:val="705"/>
        </w:trPr>
        <w:tc>
          <w:tcPr>
            <w:tcW w:w="2126" w:type="dxa"/>
            <w:shd w:val="clear" w:color="auto" w:fill="auto"/>
          </w:tcPr>
          <w:p w:rsidR="004B1DEF" w:rsidRPr="005F2CA2" w:rsidRDefault="00501456" w:rsidP="00167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F2C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</w:t>
            </w:r>
          </w:p>
        </w:tc>
        <w:tc>
          <w:tcPr>
            <w:tcW w:w="7088" w:type="dxa"/>
            <w:shd w:val="clear" w:color="auto" w:fill="auto"/>
          </w:tcPr>
          <w:p w:rsidR="004B1DEF" w:rsidRPr="005F2CA2" w:rsidRDefault="00501456" w:rsidP="0019223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</w:pPr>
            <w:r w:rsidRPr="005F2C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 w:rsidRPr="005F2C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 w:rsidRPr="005F2C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закрепленная за дисциплиной, сформирована </w:t>
            </w:r>
            <w:r w:rsidR="00C85A57" w:rsidRPr="005F2C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</w:t>
            </w:r>
            <w:r w:rsidR="001064EB" w:rsidRPr="005F2C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 w:rsidR="00C85A57" w:rsidRPr="005F2C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знать-уметь-владеть</w:t>
            </w:r>
            <w:r w:rsidR="001064EB" w:rsidRPr="005F2C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»</w:t>
            </w:r>
            <w:r w:rsidR="00C85A57" w:rsidRPr="005F2C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) </w:t>
            </w:r>
            <w:r w:rsidRPr="005F2C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 полном объеме на уровне «высокий», и обучающийся демонстрирует как результат обучения следующие знания, умения и навыки:</w:t>
            </w:r>
            <w:r w:rsidR="008C1C30" w:rsidRPr="005F2CA2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 </w:t>
            </w:r>
            <w:r w:rsidR="00167B3A" w:rsidRPr="005F2CA2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твёрдо </w:t>
            </w:r>
            <w:r w:rsidR="008C1C30" w:rsidRPr="005F2CA2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знает </w:t>
            </w:r>
            <w:r w:rsidR="00CB6C43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этапы литературного процесса,</w:t>
            </w:r>
            <w:r w:rsidR="001064EB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их особенности,</w:t>
            </w:r>
            <w:r w:rsidR="00CB6C43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</w:t>
            </w:r>
            <w:r w:rsidR="008C1C30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содержание текста</w:t>
            </w:r>
            <w:r w:rsidR="00CB6C43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(читал художественный текст и, в случае необход</w:t>
            </w:r>
            <w:r w:rsidR="00167B3A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имости, критическую литературу);</w:t>
            </w:r>
            <w:r w:rsidR="00CB6C43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</w:t>
            </w:r>
            <w:r w:rsidR="00CB6C43" w:rsidRPr="005F2CA2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>умеет</w:t>
            </w:r>
            <w:r w:rsidR="00167B3A" w:rsidRPr="005F2CA2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 свободно</w:t>
            </w:r>
            <w:r w:rsidR="00CB6C43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анализироват</w:t>
            </w:r>
            <w:r w:rsidR="00167B3A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ь художественный текст: чётко</w:t>
            </w:r>
            <w:r w:rsidR="00CB6C43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определяет тему, </w:t>
            </w:r>
            <w:r w:rsidR="008C1C30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идею, проблематику избранного произведения, анализирует композиционн</w:t>
            </w:r>
            <w:r w:rsidR="002F0982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о-сюжетный строй произведения, </w:t>
            </w:r>
            <w:r w:rsidR="008C1C30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его образную</w:t>
            </w:r>
            <w:r w:rsidR="001064EB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систем</w:t>
            </w:r>
            <w:r w:rsidR="00167B3A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у, стиль и язык текста;</w:t>
            </w:r>
            <w:r w:rsidR="00167B3A" w:rsidRPr="005F2CA2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 </w:t>
            </w:r>
            <w:r w:rsidR="008C1C30" w:rsidRPr="005F2CA2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>имеет</w:t>
            </w:r>
            <w:r w:rsidR="00167B3A" w:rsidRPr="005F2CA2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 чёткие</w:t>
            </w:r>
            <w:r w:rsidR="008C1C30" w:rsidRPr="005F2CA2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 </w:t>
            </w:r>
            <w:r w:rsidR="008C1C30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представления о </w:t>
            </w:r>
            <w:r w:rsidR="001064EB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месте рассматриваемого произведения в </w:t>
            </w:r>
            <w:r w:rsidR="008C1C30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литературном процессе, </w:t>
            </w:r>
            <w:r w:rsidR="007B1F36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свободно трактует</w:t>
            </w:r>
            <w:r w:rsidR="008C1C30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</w:t>
            </w:r>
            <w:r w:rsidR="005B1D93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литературный процесс </w:t>
            </w:r>
            <w:r w:rsidR="007B1F36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с позиций </w:t>
            </w:r>
            <w:r w:rsidR="007B1F36" w:rsidRPr="005F2CA2">
              <w:rPr>
                <w:rFonts w:ascii="Times New Roman" w:hAnsi="Times New Roman" w:cs="Times New Roman"/>
                <w:sz w:val="24"/>
                <w:szCs w:val="24"/>
              </w:rPr>
              <w:t>межкультурного разнообразия общества в социально-историческом, этическом и философск</w:t>
            </w:r>
            <w:r w:rsidR="005F2CA2" w:rsidRPr="005F2CA2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="007B1F36" w:rsidRPr="005F2CA2">
              <w:rPr>
                <w:rFonts w:ascii="Times New Roman" w:hAnsi="Times New Roman" w:cs="Times New Roman"/>
                <w:sz w:val="24"/>
                <w:szCs w:val="24"/>
              </w:rPr>
              <w:t xml:space="preserve"> контекстах</w:t>
            </w:r>
            <w:r w:rsidR="007E27B2" w:rsidRPr="005F2CA2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7E27B2" w:rsidRPr="005F2CA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свободно владеет </w:t>
            </w:r>
            <w:r w:rsidR="00715CBE" w:rsidRPr="00715CBE">
              <w:rPr>
                <w:rFonts w:ascii="Times New Roman" w:hAnsi="Times New Roman" w:cs="Times New Roman"/>
                <w:sz w:val="24"/>
                <w:szCs w:val="24"/>
              </w:rPr>
              <w:t>терминологией и</w:t>
            </w:r>
            <w:r w:rsidR="00715CB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7E27B2" w:rsidRPr="005F2CA2">
              <w:rPr>
                <w:rFonts w:ascii="Times New Roman" w:hAnsi="Times New Roman" w:cs="Times New Roman"/>
                <w:sz w:val="24"/>
                <w:szCs w:val="24"/>
              </w:rPr>
              <w:t xml:space="preserve">основными приёмами анализа художественного произведения и </w:t>
            </w:r>
            <w:r w:rsidR="005F2CA2" w:rsidRPr="005F2CA2">
              <w:rPr>
                <w:rFonts w:ascii="Times New Roman" w:hAnsi="Times New Roman" w:cs="Times New Roman"/>
                <w:sz w:val="24"/>
                <w:szCs w:val="24"/>
              </w:rPr>
              <w:t>демонстрирует уважительное отношение</w:t>
            </w:r>
            <w:r w:rsidR="007E27B2" w:rsidRPr="005F2C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7E88" w:rsidRPr="005F2CA2">
              <w:rPr>
                <w:rFonts w:ascii="Times New Roman" w:hAnsi="Times New Roman" w:cs="Times New Roman"/>
                <w:sz w:val="24"/>
                <w:szCs w:val="24"/>
              </w:rPr>
              <w:t>к историческому насле</w:t>
            </w:r>
            <w:r w:rsidR="0019223E">
              <w:rPr>
                <w:rFonts w:ascii="Times New Roman" w:hAnsi="Times New Roman" w:cs="Times New Roman"/>
                <w:sz w:val="24"/>
                <w:szCs w:val="24"/>
              </w:rPr>
              <w:t>дию и социокультурным традициям.</w:t>
            </w:r>
          </w:p>
        </w:tc>
      </w:tr>
      <w:tr w:rsidR="004B1DEF">
        <w:trPr>
          <w:trHeight w:val="1649"/>
        </w:trPr>
        <w:tc>
          <w:tcPr>
            <w:tcW w:w="2126" w:type="dxa"/>
            <w:shd w:val="clear" w:color="auto" w:fill="auto"/>
          </w:tcPr>
          <w:p w:rsidR="004B1DEF" w:rsidRPr="0019223E" w:rsidRDefault="00501456" w:rsidP="00CD4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22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</w:t>
            </w:r>
          </w:p>
        </w:tc>
        <w:tc>
          <w:tcPr>
            <w:tcW w:w="7088" w:type="dxa"/>
            <w:shd w:val="clear" w:color="auto" w:fill="auto"/>
          </w:tcPr>
          <w:p w:rsidR="004B1DEF" w:rsidRPr="0019223E" w:rsidRDefault="008C1C30" w:rsidP="00192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922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Выставляется обучающемуся, если компетенция, закрепленная за дисциплиной, сформирована (по индикаторам/ результатам обучения в формате </w:t>
            </w:r>
            <w:r w:rsidR="001064EB" w:rsidRPr="001922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 w:rsidRPr="001922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знать-уметь-владеть</w:t>
            </w:r>
            <w:r w:rsidR="001064EB" w:rsidRPr="001922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»</w:t>
            </w:r>
            <w:r w:rsidRPr="001922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) на уровне «хор</w:t>
            </w:r>
            <w:r w:rsidR="00C35C24" w:rsidRPr="001922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1922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ший», и обучающийся демонстрирует как результат обучения следующие знания, умения и навыки:</w:t>
            </w:r>
            <w:r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</w:t>
            </w:r>
            <w:r w:rsidRPr="0019223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>знает</w:t>
            </w:r>
            <w:r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</w:t>
            </w:r>
            <w:r w:rsidR="005F2CA2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основные </w:t>
            </w:r>
            <w:r w:rsidR="001064EB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этапы литературного процесса,</w:t>
            </w:r>
            <w:r w:rsidR="0019223E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но допускает не</w:t>
            </w:r>
            <w:r w:rsid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точности в анализе их особеннос</w:t>
            </w:r>
            <w:r w:rsidR="0019223E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тей, знает</w:t>
            </w:r>
            <w:r w:rsidR="001064EB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</w:t>
            </w:r>
            <w:r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содержание текста </w:t>
            </w:r>
            <w:r w:rsidR="007E27B2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(читал художественный текст); </w:t>
            </w:r>
            <w:r w:rsidR="007E27B2" w:rsidRPr="0019223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умеет </w:t>
            </w:r>
            <w:r w:rsidR="007A7E88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анализировать художественный текст</w:t>
            </w:r>
            <w:r w:rsidR="0019223E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по плану: </w:t>
            </w:r>
            <w:r w:rsidR="007A7E88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определяет тему, идею, проблематику избранного произведения, анализирует композиционно-сюжетный строй произведения, его образную систему, стиль и язык текста;</w:t>
            </w:r>
            <w:r w:rsidR="007A7E88" w:rsidRPr="0019223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 имеет </w:t>
            </w:r>
            <w:r w:rsidR="0019223E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общее</w:t>
            </w:r>
            <w:r w:rsidR="007A7E88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представления о месте рассматриваемого произве</w:t>
            </w:r>
            <w:r w:rsidR="0019223E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дения в литературном процессе, </w:t>
            </w:r>
            <w:r w:rsidR="007A7E88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трактуя литературный процесс с позиций </w:t>
            </w:r>
            <w:r w:rsidR="007A7E88" w:rsidRPr="0019223E">
              <w:rPr>
                <w:rFonts w:ascii="Times New Roman" w:hAnsi="Times New Roman" w:cs="Times New Roman"/>
                <w:sz w:val="24"/>
                <w:szCs w:val="24"/>
              </w:rPr>
              <w:t xml:space="preserve">межкультурного разнообразия общества в социально-историческом, этическом и философском  контекстах; </w:t>
            </w:r>
            <w:r w:rsidR="007A7E88" w:rsidRPr="0019223E">
              <w:rPr>
                <w:rFonts w:ascii="Times New Roman" w:hAnsi="Times New Roman" w:cs="Times New Roman"/>
                <w:i/>
                <w:sz w:val="24"/>
                <w:szCs w:val="24"/>
              </w:rPr>
              <w:t>владеет</w:t>
            </w:r>
            <w:r w:rsidR="007A7E88" w:rsidRPr="001922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5CBE">
              <w:rPr>
                <w:rFonts w:ascii="Times New Roman" w:hAnsi="Times New Roman" w:cs="Times New Roman"/>
                <w:sz w:val="24"/>
                <w:szCs w:val="24"/>
              </w:rPr>
              <w:t xml:space="preserve">терминологией и </w:t>
            </w:r>
            <w:r w:rsidR="007A7E88" w:rsidRPr="0019223E">
              <w:rPr>
                <w:rFonts w:ascii="Times New Roman" w:hAnsi="Times New Roman" w:cs="Times New Roman"/>
                <w:sz w:val="24"/>
                <w:szCs w:val="24"/>
              </w:rPr>
              <w:t xml:space="preserve">основными приёмами анализа художественного произведения и </w:t>
            </w:r>
            <w:r w:rsidR="0019223E" w:rsidRPr="0019223E">
              <w:rPr>
                <w:rFonts w:ascii="Times New Roman" w:hAnsi="Times New Roman" w:cs="Times New Roman"/>
                <w:sz w:val="24"/>
                <w:szCs w:val="24"/>
              </w:rPr>
              <w:t>демонстрирует уважительное отношение</w:t>
            </w:r>
            <w:r w:rsidR="007A7E88" w:rsidRPr="0019223E">
              <w:rPr>
                <w:rFonts w:ascii="Times New Roman" w:hAnsi="Times New Roman" w:cs="Times New Roman"/>
                <w:sz w:val="24"/>
                <w:szCs w:val="24"/>
              </w:rPr>
              <w:t xml:space="preserve"> к историческому насле</w:t>
            </w:r>
            <w:r w:rsidR="0019223E" w:rsidRPr="0019223E">
              <w:rPr>
                <w:rFonts w:ascii="Times New Roman" w:hAnsi="Times New Roman" w:cs="Times New Roman"/>
                <w:sz w:val="24"/>
                <w:szCs w:val="24"/>
              </w:rPr>
              <w:t>дию и социокультурным традициям.</w:t>
            </w:r>
          </w:p>
        </w:tc>
      </w:tr>
      <w:tr w:rsidR="004B1DEF">
        <w:trPr>
          <w:trHeight w:val="1407"/>
        </w:trPr>
        <w:tc>
          <w:tcPr>
            <w:tcW w:w="2126" w:type="dxa"/>
            <w:shd w:val="clear" w:color="auto" w:fill="auto"/>
          </w:tcPr>
          <w:p w:rsidR="007E27B2" w:rsidRPr="00715CBE" w:rsidRDefault="00501456" w:rsidP="007E2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15C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</w:t>
            </w:r>
          </w:p>
          <w:p w:rsidR="004B1DEF" w:rsidRPr="00715CBE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shd w:val="clear" w:color="auto" w:fill="auto"/>
          </w:tcPr>
          <w:p w:rsidR="004B1DEF" w:rsidRPr="00715CBE" w:rsidRDefault="00501456" w:rsidP="00192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15CB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8C1C30" w:rsidRPr="00715C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</w:t>
            </w:r>
            <w:r w:rsidR="0019223E" w:rsidRPr="00715C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учающемуся, если компетенция</w:t>
            </w:r>
            <w:r w:rsidR="008C1C30" w:rsidRPr="00715C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, закрепленная за дисциплиной, сформирована (по индикаторам/ результатам обучения в формате знать-уметь-владеть) на уровне «удовлетворительный», и обучающийся демонстрирует как результат обучения следующие знания, умения и навыки:</w:t>
            </w:r>
            <w:r w:rsidR="00CD4896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</w:t>
            </w:r>
            <w:r w:rsidR="0019223E" w:rsidRPr="00715CB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>имеет общие знания об</w:t>
            </w:r>
            <w:r w:rsidR="0019223E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этапах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литературного процесса, </w:t>
            </w:r>
            <w:r w:rsidR="0019223E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знает 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содержание текста (читал художественный текст); </w:t>
            </w:r>
            <w:r w:rsidR="007A7E88" w:rsidRPr="00715CB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>минимально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</w:t>
            </w:r>
            <w:r w:rsidR="007A7E88" w:rsidRPr="00715CB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>умеет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  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lastRenderedPageBreak/>
              <w:t>анали</w:t>
            </w:r>
            <w:r w:rsidR="0019223E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зировать художественный текст: 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определяет тему, идею, проблематику избранного произведения, анализирует композиционно-сюжетный строй произведения, его образную систему, стиль и язык текста;</w:t>
            </w:r>
            <w:r w:rsidR="007A7E88" w:rsidRPr="00715CB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 имеет минимальные 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представления о месте рассматриваемого произведения в литературном процессе,  трактуя литературный процесс с позиций </w:t>
            </w:r>
            <w:r w:rsidR="007A7E88" w:rsidRPr="00715CBE">
              <w:rPr>
                <w:rFonts w:ascii="Times New Roman" w:hAnsi="Times New Roman" w:cs="Times New Roman"/>
                <w:sz w:val="24"/>
                <w:szCs w:val="24"/>
              </w:rPr>
              <w:t>межкультурного разнообразия общества в социально-историч</w:t>
            </w:r>
            <w:r w:rsidR="0019223E" w:rsidRPr="00715CBE">
              <w:rPr>
                <w:rFonts w:ascii="Times New Roman" w:hAnsi="Times New Roman" w:cs="Times New Roman"/>
                <w:sz w:val="24"/>
                <w:szCs w:val="24"/>
              </w:rPr>
              <w:t xml:space="preserve">еском, этическом и философском </w:t>
            </w:r>
            <w:r w:rsidR="007A7E88" w:rsidRPr="00715CBE">
              <w:rPr>
                <w:rFonts w:ascii="Times New Roman" w:hAnsi="Times New Roman" w:cs="Times New Roman"/>
                <w:sz w:val="24"/>
                <w:szCs w:val="24"/>
              </w:rPr>
              <w:t xml:space="preserve">контекстах; </w:t>
            </w:r>
            <w:r w:rsidR="007A7E88" w:rsidRPr="00715CBE">
              <w:rPr>
                <w:rFonts w:ascii="Times New Roman" w:hAnsi="Times New Roman" w:cs="Times New Roman"/>
                <w:i/>
                <w:sz w:val="24"/>
                <w:szCs w:val="24"/>
              </w:rPr>
              <w:t>минимально владеет</w:t>
            </w:r>
            <w:r w:rsidR="007A7E88" w:rsidRPr="00715C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5CBE" w:rsidRPr="00715CBE">
              <w:rPr>
                <w:rFonts w:ascii="Times New Roman" w:hAnsi="Times New Roman" w:cs="Times New Roman"/>
                <w:sz w:val="24"/>
                <w:szCs w:val="24"/>
              </w:rPr>
              <w:t xml:space="preserve">терминологией и </w:t>
            </w:r>
            <w:r w:rsidR="007A7E88" w:rsidRPr="00715CBE">
              <w:rPr>
                <w:rFonts w:ascii="Times New Roman" w:hAnsi="Times New Roman" w:cs="Times New Roman"/>
                <w:sz w:val="24"/>
                <w:szCs w:val="24"/>
              </w:rPr>
              <w:t>основными приёмами анализа художественного произведения и уважительн</w:t>
            </w:r>
            <w:r w:rsidR="0019223E" w:rsidRPr="00715CB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A7E88" w:rsidRPr="00715CBE">
              <w:rPr>
                <w:rFonts w:ascii="Times New Roman" w:hAnsi="Times New Roman" w:cs="Times New Roman"/>
                <w:sz w:val="24"/>
                <w:szCs w:val="24"/>
              </w:rPr>
              <w:t xml:space="preserve"> отно</w:t>
            </w:r>
            <w:r w:rsidR="0019223E" w:rsidRPr="00715CBE">
              <w:rPr>
                <w:rFonts w:ascii="Times New Roman" w:hAnsi="Times New Roman" w:cs="Times New Roman"/>
                <w:sz w:val="24"/>
                <w:szCs w:val="24"/>
              </w:rPr>
              <w:t>сится</w:t>
            </w:r>
            <w:r w:rsidR="007A7E88" w:rsidRPr="00715CBE">
              <w:rPr>
                <w:rFonts w:ascii="Times New Roman" w:hAnsi="Times New Roman" w:cs="Times New Roman"/>
                <w:sz w:val="24"/>
                <w:szCs w:val="24"/>
              </w:rPr>
              <w:t xml:space="preserve"> к историческому наследию и социокультурным традициям </w:t>
            </w:r>
          </w:p>
        </w:tc>
      </w:tr>
      <w:tr w:rsidR="004B1DEF">
        <w:trPr>
          <w:trHeight w:val="415"/>
        </w:trPr>
        <w:tc>
          <w:tcPr>
            <w:tcW w:w="2126" w:type="dxa"/>
            <w:shd w:val="clear" w:color="auto" w:fill="auto"/>
          </w:tcPr>
          <w:p w:rsidR="004B1DEF" w:rsidRPr="00715CBE" w:rsidRDefault="00501456" w:rsidP="00CD4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15C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«неудовлетворительно»</w:t>
            </w:r>
          </w:p>
        </w:tc>
        <w:tc>
          <w:tcPr>
            <w:tcW w:w="7088" w:type="dxa"/>
            <w:shd w:val="clear" w:color="auto" w:fill="auto"/>
          </w:tcPr>
          <w:p w:rsidR="004B1DEF" w:rsidRPr="00715CBE" w:rsidRDefault="00501456" w:rsidP="00192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15C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D45372" w:rsidRPr="00715C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компетенция, закрепленная за дисциплиной, не сформирована (по индикаторам/ результатам обучения в формате «знать-уметь-владеть»)</w:t>
            </w:r>
            <w:r w:rsidR="001064EB" w:rsidRPr="00715CBE">
              <w:rPr>
                <w:rFonts w:ascii="Times New Roman" w:hAnsi="Times New Roman" w:cs="Times New Roman"/>
                <w:bCs/>
                <w:spacing w:val="-9"/>
              </w:rPr>
              <w:t>, то есть результаты обучения</w:t>
            </w:r>
            <w:r w:rsidR="00081B0B" w:rsidRPr="00715CBE">
              <w:rPr>
                <w:rFonts w:ascii="Times New Roman" w:hAnsi="Times New Roman" w:cs="Times New Roman"/>
                <w:bCs/>
                <w:spacing w:val="-9"/>
              </w:rPr>
              <w:t xml:space="preserve"> </w:t>
            </w:r>
            <w:r w:rsidR="00D05656" w:rsidRPr="00715CBE">
              <w:rPr>
                <w:rFonts w:ascii="Times New Roman" w:hAnsi="Times New Roman" w:cs="Times New Roman"/>
                <w:bCs/>
                <w:spacing w:val="-9"/>
              </w:rPr>
              <w:t>ниже</w:t>
            </w:r>
            <w:r w:rsidR="00081B0B" w:rsidRPr="00715CBE">
              <w:rPr>
                <w:rFonts w:ascii="Times New Roman" w:hAnsi="Times New Roman" w:cs="Times New Roman"/>
                <w:bCs/>
                <w:spacing w:val="-9"/>
              </w:rPr>
              <w:t xml:space="preserve"> </w:t>
            </w:r>
            <w:r w:rsidR="00D05656" w:rsidRPr="00715CBE">
              <w:rPr>
                <w:rFonts w:ascii="Times New Roman" w:hAnsi="Times New Roman" w:cs="Times New Roman"/>
                <w:bCs/>
                <w:spacing w:val="-9"/>
              </w:rPr>
              <w:t>удовлетворительного уровня</w:t>
            </w:r>
            <w:r w:rsidR="00081B0B" w:rsidRPr="00715CBE">
              <w:rPr>
                <w:rFonts w:ascii="Times New Roman" w:hAnsi="Times New Roman" w:cs="Times New Roman"/>
                <w:bCs/>
                <w:spacing w:val="-9"/>
              </w:rPr>
              <w:t xml:space="preserve">: </w:t>
            </w:r>
            <w:r w:rsidR="007B1F36" w:rsidRPr="00715CBE">
              <w:rPr>
                <w:rFonts w:ascii="Times New Roman" w:hAnsi="Times New Roman" w:cs="Times New Roman"/>
                <w:bCs/>
                <w:spacing w:val="-9"/>
              </w:rPr>
              <w:t xml:space="preserve">студент </w:t>
            </w:r>
            <w:r w:rsidR="007A7E88" w:rsidRPr="00715CB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>не знает</w:t>
            </w:r>
            <w:r w:rsidR="0019223E" w:rsidRPr="00715CB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, </w:t>
            </w:r>
            <w:r w:rsidR="0019223E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путает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этапы литературного процесса, </w:t>
            </w:r>
            <w:r w:rsidR="0019223E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плохо освоил 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содержание текста (</w:t>
            </w:r>
            <w:r w:rsidR="0019223E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или 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не читал художественный текст); не </w:t>
            </w:r>
            <w:r w:rsidR="007A7E88" w:rsidRPr="00715CB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>умеет</w:t>
            </w:r>
            <w:r w:rsidR="0019223E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анализировать художественное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</w:t>
            </w:r>
            <w:r w:rsidR="0019223E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произведение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: не способен  определить тему, идею, проблематику </w:t>
            </w:r>
            <w:r w:rsidR="0019223E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его</w:t>
            </w:r>
            <w:r w:rsidR="00D45372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, анализировать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композиционно-сюжетный строй, образную систему, стиль и язык текста;</w:t>
            </w:r>
            <w:r w:rsidR="007A7E88" w:rsidRPr="00715CB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 </w:t>
            </w:r>
            <w:r w:rsidR="00D45372" w:rsidRPr="00715CB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не </w:t>
            </w:r>
            <w:r w:rsidR="007A7E88" w:rsidRPr="00715CB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имеет представления 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о месте рассматриваемого произве</w:t>
            </w:r>
            <w:r w:rsidR="0019223E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дения в литературном процессе,</w:t>
            </w:r>
            <w:r w:rsidR="00D45372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не способен трактовать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литературный процесс с позиций </w:t>
            </w:r>
            <w:r w:rsidR="007A7E88" w:rsidRPr="00715CBE">
              <w:rPr>
                <w:rFonts w:ascii="Times New Roman" w:hAnsi="Times New Roman" w:cs="Times New Roman"/>
                <w:sz w:val="24"/>
                <w:szCs w:val="24"/>
              </w:rPr>
              <w:t xml:space="preserve">межкультурного разнообразия общества в социально-историческом, этическом и философском  контекстах; </w:t>
            </w:r>
            <w:r w:rsidR="00D45372" w:rsidRPr="00715CB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не </w:t>
            </w:r>
            <w:r w:rsidR="007A7E88" w:rsidRPr="00715CBE">
              <w:rPr>
                <w:rFonts w:ascii="Times New Roman" w:hAnsi="Times New Roman" w:cs="Times New Roman"/>
                <w:i/>
                <w:sz w:val="24"/>
                <w:szCs w:val="24"/>
              </w:rPr>
              <w:t>владеет</w:t>
            </w:r>
            <w:r w:rsidR="007A7E88" w:rsidRPr="00715C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5CBE" w:rsidRPr="00715CBE">
              <w:rPr>
                <w:rFonts w:ascii="Times New Roman" w:hAnsi="Times New Roman" w:cs="Times New Roman"/>
                <w:sz w:val="24"/>
                <w:szCs w:val="24"/>
              </w:rPr>
              <w:t xml:space="preserve">терминологией и </w:t>
            </w:r>
            <w:r w:rsidR="007A7E88" w:rsidRPr="00715CBE">
              <w:rPr>
                <w:rFonts w:ascii="Times New Roman" w:hAnsi="Times New Roman" w:cs="Times New Roman"/>
                <w:sz w:val="24"/>
                <w:szCs w:val="24"/>
              </w:rPr>
              <w:t>основными приёмами анализа художественного произведения и уважительным отношением к историческому наследию и социокультурным традициям различных социальных групп</w:t>
            </w:r>
          </w:p>
        </w:tc>
      </w:tr>
    </w:tbl>
    <w:p w:rsidR="008C1C30" w:rsidRDefault="008C1C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166317" w:rsidRDefault="00501456" w:rsidP="00E304D2">
      <w:pPr>
        <w:pStyle w:val="a3"/>
        <w:numPr>
          <w:ilvl w:val="1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663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 w:rsidRPr="0016631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1663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аттестации обучающихся по дисциплине </w:t>
      </w:r>
    </w:p>
    <w:p w:rsidR="00E304D2" w:rsidRPr="00A12935" w:rsidRDefault="00E304D2" w:rsidP="00E304D2">
      <w:pPr>
        <w:widowControl w:val="0"/>
        <w:tabs>
          <w:tab w:val="left" w:pos="17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42BB" w:rsidRPr="00A12935" w:rsidRDefault="00A12935" w:rsidP="003B5A5F">
      <w:pPr>
        <w:pStyle w:val="TableParagraph"/>
        <w:spacing w:line="276" w:lineRule="auto"/>
        <w:ind w:left="143" w:right="130"/>
        <w:jc w:val="both"/>
        <w:rPr>
          <w:sz w:val="24"/>
          <w:szCs w:val="24"/>
        </w:rPr>
      </w:pPr>
      <w:r>
        <w:rPr>
          <w:sz w:val="24"/>
          <w:szCs w:val="24"/>
          <w:lang w:eastAsia="ru-RU"/>
        </w:rPr>
        <w:tab/>
      </w:r>
      <w:r w:rsidR="008B42BB" w:rsidRPr="00A12935">
        <w:rPr>
          <w:sz w:val="24"/>
          <w:szCs w:val="24"/>
          <w:lang w:eastAsia="ru-RU"/>
        </w:rPr>
        <w:t xml:space="preserve">Осуществляется контроль сформированности компетенции </w:t>
      </w:r>
      <w:r w:rsidR="008B42BB" w:rsidRPr="00A12935">
        <w:rPr>
          <w:rFonts w:eastAsia="Calibri"/>
          <w:i/>
          <w:sz w:val="24"/>
          <w:szCs w:val="24"/>
          <w:lang w:eastAsia="ru-RU"/>
        </w:rPr>
        <w:t xml:space="preserve">УК-5 - </w:t>
      </w:r>
      <w:r w:rsidR="003B5A5F" w:rsidRPr="00BF7F64">
        <w:rPr>
          <w:sz w:val="24"/>
          <w:szCs w:val="24"/>
        </w:rPr>
        <w:t>Способен</w:t>
      </w:r>
      <w:r w:rsidR="003B5A5F" w:rsidRPr="00BF7F64">
        <w:rPr>
          <w:spacing w:val="1"/>
          <w:sz w:val="24"/>
          <w:szCs w:val="24"/>
        </w:rPr>
        <w:t xml:space="preserve"> </w:t>
      </w:r>
      <w:r w:rsidR="003B5A5F" w:rsidRPr="00BF7F64">
        <w:rPr>
          <w:sz w:val="24"/>
          <w:szCs w:val="24"/>
        </w:rPr>
        <w:t>воспринимать</w:t>
      </w:r>
      <w:r w:rsidR="003B5A5F">
        <w:rPr>
          <w:sz w:val="24"/>
          <w:szCs w:val="24"/>
        </w:rPr>
        <w:t xml:space="preserve"> </w:t>
      </w:r>
      <w:r w:rsidR="003B5A5F" w:rsidRPr="00BF7F64">
        <w:rPr>
          <w:sz w:val="24"/>
          <w:szCs w:val="24"/>
        </w:rPr>
        <w:t>Межкультурное</w:t>
      </w:r>
      <w:r w:rsidR="003B5A5F" w:rsidRPr="00BF7F64">
        <w:rPr>
          <w:spacing w:val="-57"/>
          <w:sz w:val="24"/>
          <w:szCs w:val="24"/>
        </w:rPr>
        <w:t xml:space="preserve"> </w:t>
      </w:r>
      <w:r w:rsidR="003B5A5F" w:rsidRPr="00BF7F64">
        <w:rPr>
          <w:sz w:val="24"/>
          <w:szCs w:val="24"/>
        </w:rPr>
        <w:t>разнообразие общества в</w:t>
      </w:r>
      <w:r w:rsidR="003B5A5F" w:rsidRPr="00BF7F64">
        <w:rPr>
          <w:spacing w:val="-57"/>
          <w:sz w:val="24"/>
          <w:szCs w:val="24"/>
        </w:rPr>
        <w:t xml:space="preserve"> </w:t>
      </w:r>
      <w:r w:rsidR="003B5A5F" w:rsidRPr="00BF7F64">
        <w:rPr>
          <w:sz w:val="24"/>
          <w:szCs w:val="24"/>
        </w:rPr>
        <w:t>социально - историческом, этическом и</w:t>
      </w:r>
      <w:r w:rsidR="003B5A5F" w:rsidRPr="00BF7F64">
        <w:rPr>
          <w:spacing w:val="1"/>
          <w:sz w:val="24"/>
          <w:szCs w:val="24"/>
        </w:rPr>
        <w:t xml:space="preserve"> </w:t>
      </w:r>
      <w:r w:rsidR="003B5A5F" w:rsidRPr="00BF7F64">
        <w:rPr>
          <w:spacing w:val="-1"/>
          <w:sz w:val="24"/>
          <w:szCs w:val="24"/>
        </w:rPr>
        <w:t>философском</w:t>
      </w:r>
      <w:r w:rsidR="003B5A5F">
        <w:rPr>
          <w:sz w:val="24"/>
          <w:szCs w:val="24"/>
        </w:rPr>
        <w:t xml:space="preserve"> контексте</w:t>
      </w:r>
      <w:r w:rsidR="008B42BB" w:rsidRPr="00A12935">
        <w:rPr>
          <w:sz w:val="24"/>
          <w:szCs w:val="24"/>
        </w:rPr>
        <w:t xml:space="preserve">: </w:t>
      </w:r>
      <w:r w:rsidR="003B5A5F" w:rsidRPr="0064490D">
        <w:t>УК-5.1 - 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</w:r>
      <w:r w:rsidR="003B5A5F">
        <w:t xml:space="preserve">; </w:t>
      </w:r>
      <w:r w:rsidR="003B5A5F" w:rsidRPr="0064490D">
        <w:t>УК-5.2 -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</w:r>
      <w:r w:rsidR="003B5A5F">
        <w:t xml:space="preserve">; </w:t>
      </w:r>
      <w:r w:rsidR="003B5A5F" w:rsidRPr="0064490D">
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</w:r>
      <w:r w:rsidR="003B5A5F">
        <w:t xml:space="preserve">; </w:t>
      </w:r>
      <w:r w:rsidR="003B5A5F" w:rsidRPr="0064490D">
        <w:t>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</w:r>
    </w:p>
    <w:p w:rsidR="00A12935" w:rsidRDefault="00A12935" w:rsidP="001064EB">
      <w:pPr>
        <w:shd w:val="clear" w:color="auto" w:fill="FFFFFF"/>
        <w:spacing w:after="0"/>
        <w:ind w:left="748" w:hanging="748"/>
        <w:jc w:val="both"/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</w:pPr>
    </w:p>
    <w:p w:rsidR="001064EB" w:rsidRDefault="004C3307" w:rsidP="001064EB">
      <w:pPr>
        <w:shd w:val="clear" w:color="auto" w:fill="FFFFFF"/>
        <w:spacing w:after="0"/>
        <w:ind w:left="748" w:hanging="748"/>
        <w:jc w:val="both"/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Вопросы </w:t>
      </w:r>
      <w:r w:rsidR="00DA1B91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к экзамену по разделу «</w:t>
      </w:r>
      <w:r w:rsidR="00C51B46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История русской литературы</w:t>
      </w: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</w:t>
      </w:r>
      <w:r w:rsidR="001064EB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первой половины</w:t>
      </w:r>
      <w:r w:rsidR="00DA1B91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</w:t>
      </w:r>
      <w:r w:rsidR="00DA1B91">
        <w:rPr>
          <w:rFonts w:ascii="Times New Roman" w:hAnsi="Times New Roman" w:cs="Times New Roman"/>
          <w:b/>
          <w:color w:val="000000"/>
          <w:spacing w:val="-17"/>
          <w:sz w:val="24"/>
          <w:szCs w:val="24"/>
          <w:lang w:val="en-US"/>
        </w:rPr>
        <w:t>XIX</w:t>
      </w:r>
      <w:r w:rsidR="00DA1B91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века»</w:t>
      </w: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</w:t>
      </w:r>
    </w:p>
    <w:p w:rsidR="00DA1B91" w:rsidRDefault="004C3307" w:rsidP="001064EB">
      <w:pPr>
        <w:shd w:val="clear" w:color="auto" w:fill="FFFFFF"/>
        <w:spacing w:after="0"/>
        <w:ind w:left="748" w:hanging="748"/>
        <w:jc w:val="both"/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(2 семестр)</w:t>
      </w:r>
    </w:p>
    <w:p w:rsidR="001064EB" w:rsidRDefault="001064EB" w:rsidP="001064EB">
      <w:pPr>
        <w:shd w:val="clear" w:color="auto" w:fill="FFFFFF"/>
        <w:spacing w:after="0"/>
        <w:ind w:left="748" w:hanging="748"/>
        <w:jc w:val="both"/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</w:pP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Литературное движение первой половины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  <w:lang w:val="en-US"/>
        </w:rPr>
        <w:t>XIX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века </w:t>
      </w:r>
      <w:r>
        <w:rPr>
          <w:rFonts w:ascii="Times New Roman" w:hAnsi="Times New Roman" w:cs="Times New Roman"/>
          <w:color w:val="000000"/>
          <w:sz w:val="24"/>
          <w:szCs w:val="24"/>
        </w:rPr>
        <w:t>(литературные направления, салоны, кружки, журналы).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Романтизм как художественный метод и литературное направление. Своеобразие русского романтизма.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lastRenderedPageBreak/>
        <w:t>Романтизм Жуковского.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Нравственный и художественный мир лирики Пушкина.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Движение Пушкина от романтизма («южные поэмы») к реализму (роман в стихах).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Трагедия Пушкина «Борис Годунов». Проблематика и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поэтика.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Проблематика и поэтика «Маленьких трагедий» Пушкина.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«Повести Белкина» Пушкина. Проблематика и поэтика.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Философская повесть Пушкина «Пиковая дама».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Поэма Пушкина «Медный всадник». Проблематика и поэтика.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Философский романтизм Баратынского.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Лирика Лермонтова. Основные образы и мотивы.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«Демон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» Лермонтова как романтическая поэма.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«Маскарад» Лермонтова как романтическая драма.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Проза Лермонтова: от «Вадима» и «Княгини Литовской» до «Героя нашего времени» – первого русского социально-психологического и философского романа.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Становление Гоголя-художника. Проблематика и поэтика «Вечеров на хуторе близь Диканьки» и «Миргорода».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Петербургские повести Гоголя. Проблематика и поэтика.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Гоголь о драме и театре. Новаторство его драматургии.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Религиозно-философские искания Гоголя – автора «Выбранных мест из переписки с друзьями» и «Авторской исповеди».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Социальная проблематика, образы «лишнего» и «маленького» человека в романе А.И. Герцена «Кто виноват?» </w:t>
      </w:r>
    </w:p>
    <w:p w:rsidR="00DA1B91" w:rsidRDefault="00DA1B91" w:rsidP="00DA1B91">
      <w:pPr>
        <w:shd w:val="clear" w:color="auto" w:fill="FFFFFF"/>
        <w:spacing w:before="106"/>
        <w:jc w:val="both"/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</w:pPr>
    </w:p>
    <w:p w:rsidR="001064EB" w:rsidRDefault="00DA1B91" w:rsidP="001064EB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Вопросы к экзамену по разделу «</w:t>
      </w:r>
      <w:r w:rsidR="00C51B46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История русской литературы</w:t>
      </w: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второй по</w:t>
      </w:r>
      <w:r w:rsidR="00715CBE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ловины </w:t>
      </w: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  <w:lang w:val="en-US"/>
        </w:rPr>
        <w:t>XIX</w:t>
      </w: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века»</w:t>
      </w:r>
    </w:p>
    <w:p w:rsidR="00DA1B91" w:rsidRDefault="004C3307" w:rsidP="001064EB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(3 семестр)</w:t>
      </w:r>
    </w:p>
    <w:p w:rsidR="00DA1B91" w:rsidRDefault="00DA1B91" w:rsidP="00DA1B91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Гончаров-романист (на примере одного из романов).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Поэтический мир Ф.И. Тютчева.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Два направления в русской поэзии второй половины XIX века (демократическое и «чистое искусство»).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Лирика Н.А. Некрасова. Проблематика и поэтика.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Лирика А.А. Фета. Проблематика и поэтика.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Особенности жанра тургеневского романа (на примере одного из романов).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Повести и стихотворения в прозе И.С. Тургенева.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Тургенев-драматург как предшественник Чехова.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А.Н. Островский – создатель русского национального театра. Новаторство его драматургии.</w:t>
      </w:r>
    </w:p>
    <w:p w:rsidR="00DA1B91" w:rsidRDefault="00DA1B91" w:rsidP="00B75A5B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clear" w:pos="3229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Сатирические комедии А.Н. Островского.</w:t>
      </w:r>
    </w:p>
    <w:p w:rsidR="00DA1B91" w:rsidRDefault="00DA1B91" w:rsidP="00B75A5B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clear" w:pos="3229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Психологические драмы А.Н. Островского.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Сатира М.Е. Салтыкова-Щедрина. «История одного города», «Сказки».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Ранний (досибирский) период творчества Ф.М. Достоевского: «Бедные люди».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«Записки из подполья</w:t>
      </w:r>
      <w:r w:rsidR="00715CBE">
        <w:rPr>
          <w:rFonts w:ascii="Times New Roman" w:hAnsi="Times New Roman" w:cs="Times New Roman"/>
          <w:color w:val="000000"/>
          <w:sz w:val="24"/>
          <w:szCs w:val="24"/>
        </w:rPr>
        <w:t xml:space="preserve">» – пролог к «пятикнижию» Ф.М. </w:t>
      </w:r>
      <w:r>
        <w:rPr>
          <w:rFonts w:ascii="Times New Roman" w:hAnsi="Times New Roman" w:cs="Times New Roman"/>
          <w:color w:val="000000"/>
          <w:sz w:val="24"/>
          <w:szCs w:val="24"/>
        </w:rPr>
        <w:t>Достоевского.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Роман Ф.М. Достоевского «Братья Карамазовы». Проблематика и поэтика.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Роман Л.Н. Толстого «Анна Каренина». Проблематика и поэтика.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Тема ухода в творчестве Л.Н. Толстого. «Отец Сергий». 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Тема</w:t>
      </w:r>
      <w:r w:rsidR="00715CBE">
        <w:rPr>
          <w:rFonts w:ascii="Times New Roman" w:hAnsi="Times New Roman" w:cs="Times New Roman"/>
          <w:color w:val="000000"/>
          <w:sz w:val="24"/>
          <w:szCs w:val="24"/>
        </w:rPr>
        <w:t xml:space="preserve"> смерти в творчестве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Л.Н. Толстого. «Смерть Ивана Ильича».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А.П. Чехов- прозаик. Особенности жанра чеховского рассказа.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Новаторство Чехова-драматурга.</w:t>
      </w:r>
    </w:p>
    <w:p w:rsidR="00DA1B91" w:rsidRDefault="00DA1B91" w:rsidP="00DA1B91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064EB" w:rsidRDefault="00DA1B91" w:rsidP="00DA1B9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Вопросы к экзамену по разделу «</w:t>
      </w:r>
      <w:r w:rsidR="00C51B46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История русской литературы</w:t>
      </w: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  <w:lang w:val="en-US"/>
        </w:rPr>
        <w:t>XX</w:t>
      </w: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века дооктябрьского периода»</w:t>
      </w:r>
      <w:r w:rsidR="004C3307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</w:t>
      </w:r>
    </w:p>
    <w:p w:rsidR="00DA1B91" w:rsidRDefault="004C3307" w:rsidP="00DA1B9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lastRenderedPageBreak/>
        <w:t>(4 семестр)</w:t>
      </w:r>
    </w:p>
    <w:p w:rsidR="00DA1B91" w:rsidRDefault="00DA1B91" w:rsidP="00DA1B9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Проблематика русской литературы конца Х</w:t>
      </w:r>
      <w:r w:rsidR="00DA1B91">
        <w:rPr>
          <w:rFonts w:ascii="Times New Roman" w:hAnsi="Times New Roman" w:cs="Times New Roman"/>
          <w:color w:val="000000"/>
          <w:sz w:val="24"/>
          <w:szCs w:val="24"/>
          <w:lang w:val="en-US"/>
        </w:rPr>
        <w:t>I</w:t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 xml:space="preserve">Х - начала </w:t>
      </w:r>
      <w:r w:rsidR="00DA1B91">
        <w:rPr>
          <w:rFonts w:ascii="Times New Roman" w:hAnsi="Times New Roman" w:cs="Times New Roman"/>
          <w:color w:val="000000"/>
          <w:sz w:val="24"/>
          <w:szCs w:val="24"/>
          <w:lang w:val="en-US"/>
        </w:rPr>
        <w:t>XX</w:t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 xml:space="preserve"> веков.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Человек-среда-идея в творчестве А.М. Горького 1890-х-1900-х годов.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 xml:space="preserve">Драматургия </w:t>
      </w:r>
      <w:r w:rsidR="00DA1B91">
        <w:rPr>
          <w:rFonts w:ascii="Times New Roman" w:hAnsi="Times New Roman" w:cs="Times New Roman"/>
          <w:color w:val="000000"/>
          <w:sz w:val="24"/>
          <w:szCs w:val="24"/>
          <w:lang w:val="en-US"/>
        </w:rPr>
        <w:t>AM</w:t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. Горького   1900-х годов.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Проблема гуманизма А.М. Горького в сборнике рассказов «По Руси»</w:t>
      </w:r>
    </w:p>
    <w:p w:rsidR="00DA1B91" w:rsidRDefault="00DA1B91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5.</w:t>
      </w:r>
      <w:r w:rsidR="003B5A5F"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Образ-символ Молоха в повестях А.И. Куприна 1890-х – 1900-х годов.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6.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 xml:space="preserve">Тема любви в творчестве Куприна. 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7.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Тема Бога и дьяв</w:t>
      </w:r>
      <w:r w:rsidR="00715CBE">
        <w:rPr>
          <w:rFonts w:ascii="Times New Roman" w:hAnsi="Times New Roman" w:cs="Times New Roman"/>
          <w:color w:val="000000"/>
          <w:sz w:val="24"/>
          <w:szCs w:val="24"/>
        </w:rPr>
        <w:t xml:space="preserve">ола в творчестве Л.Н. Андреева </w:t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1890-х – 1900-х годов.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8.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Спор об истине в философском рассказе Л.Н. Андреева «Иуда Искариот.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9.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Образ России в творчестве И.А. Бунина.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10.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Проблема счастья и гармонии, смысла жизни в рассказах Бунина.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11.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 xml:space="preserve">Поэтические течению рубежа </w:t>
      </w:r>
      <w:r w:rsidR="00DA1B91">
        <w:rPr>
          <w:rFonts w:ascii="Times New Roman" w:hAnsi="Times New Roman" w:cs="Times New Roman"/>
          <w:color w:val="000000"/>
          <w:sz w:val="24"/>
          <w:szCs w:val="24"/>
          <w:lang w:val="en-US"/>
        </w:rPr>
        <w:t>XIX</w:t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DA1B91">
        <w:rPr>
          <w:rFonts w:ascii="Times New Roman" w:hAnsi="Times New Roman" w:cs="Times New Roman"/>
          <w:color w:val="000000"/>
          <w:sz w:val="24"/>
          <w:szCs w:val="24"/>
          <w:lang w:val="en-US"/>
        </w:rPr>
        <w:t>XX</w:t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 xml:space="preserve"> веков.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12.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Эволюция творчества АА Блока.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13.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Прекрасная Дама в лирике Блока.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14.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Проблема исторической судьбы России в творчестве А.А. Блока.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15.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А Белый - поэт и прозаик.</w:t>
      </w:r>
    </w:p>
    <w:p w:rsidR="00DA1B91" w:rsidRDefault="00DA1B91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16.</w:t>
      </w:r>
      <w:r w:rsidR="003B5A5F"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Поэтический мир А.А. Ахматовой.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17.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Стиль жизни и творчества Н.С. Гумилёва- основоположника акмеизма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18.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Феномен творчества В. Хлебникова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19.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Основные принципы новокрестьянской поэзии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20.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 xml:space="preserve">Дореволюционное творчество С.А. Есенина 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21.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  <w:lang w:val="en-US"/>
        </w:rPr>
        <w:t>B</w:t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DA1B91">
        <w:rPr>
          <w:rFonts w:ascii="Times New Roman" w:hAnsi="Times New Roman" w:cs="Times New Roman"/>
          <w:color w:val="000000"/>
          <w:sz w:val="24"/>
          <w:szCs w:val="24"/>
          <w:lang w:val="en-US"/>
        </w:rPr>
        <w:t>B</w:t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. Маяковский и футуризм.</w:t>
      </w:r>
    </w:p>
    <w:p w:rsidR="00DA1B91" w:rsidRDefault="003B5A5F" w:rsidP="003B5A5F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22.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Конфликт в творчестве В. Маяковского 1900-х годов.</w:t>
      </w:r>
    </w:p>
    <w:p w:rsidR="004C3307" w:rsidRDefault="004C3307" w:rsidP="00DA1B9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</w:pPr>
    </w:p>
    <w:p w:rsidR="00DA1B91" w:rsidRDefault="00DA1B91" w:rsidP="00DA1B9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Вопросы к экзамену по разд</w:t>
      </w:r>
      <w:r w:rsidR="00715CBE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елу «История русской литературы</w:t>
      </w: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  <w:lang w:val="en-US"/>
        </w:rPr>
        <w:t>XX</w:t>
      </w:r>
      <w:r w:rsidR="00C51B46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века послеок</w:t>
      </w: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тябрьского периода»</w:t>
      </w:r>
      <w:r w:rsidR="004C3307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(5 семестр)</w:t>
      </w:r>
    </w:p>
    <w:p w:rsidR="00DA1B91" w:rsidRDefault="00DA1B91" w:rsidP="00DA1B9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</w:p>
    <w:p w:rsidR="00DA1B91" w:rsidRDefault="00B75A5B" w:rsidP="00B75A5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1.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>Особенности развития отечественной литературы в первые годы после Октября. (1917-1920)</w:t>
      </w:r>
    </w:p>
    <w:p w:rsidR="00DA1B91" w:rsidRDefault="00B75A5B" w:rsidP="00B75A5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2.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>Образ народа в романе М. Горького «Жизнь Клима Самгина»</w:t>
      </w:r>
    </w:p>
    <w:p w:rsidR="00DA1B91" w:rsidRDefault="00715CBE" w:rsidP="00B75A5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3.</w:t>
      </w:r>
      <w:r w:rsidR="00B75A5B"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>Герой-интеллигент и эпоха в романе М. Горького «Жизнь Клима Самгина». Драма мещанина-сверхчеловека.</w:t>
      </w:r>
    </w:p>
    <w:p w:rsidR="00DA1B91" w:rsidRDefault="00B75A5B" w:rsidP="00B75A5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4.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Особенности литературного движения 1920-х годов. </w:t>
      </w:r>
    </w:p>
    <w:p w:rsidR="00DA1B91" w:rsidRDefault="00B75A5B" w:rsidP="00B75A5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5.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>Основные принципы социалистического реализма в литературе</w:t>
      </w:r>
    </w:p>
    <w:p w:rsidR="00DA1B91" w:rsidRDefault="00DA1B91" w:rsidP="00B75A5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6.</w:t>
      </w:r>
      <w:r w:rsidR="00B75A5B"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Проб</w:t>
      </w:r>
      <w:r w:rsidR="00715CBE"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лема интеллигенции и революции 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в отечественной литературе ХХ века (А.Н. Толстой, М.А. Булгаков на выбор). </w:t>
      </w:r>
    </w:p>
    <w:p w:rsidR="00DA1B91" w:rsidRDefault="00DA1B91" w:rsidP="00B75A5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7.</w:t>
      </w:r>
      <w:r w:rsidR="00B75A5B"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Тема эксперимента в прозе М. Булгакова 20-х – 30-х годов.</w:t>
      </w:r>
    </w:p>
    <w:p w:rsidR="00DA1B91" w:rsidRDefault="00B75A5B" w:rsidP="00B75A5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8.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>Проблематика и композиция романа М. Булгакова «Мастер и Маргарита».</w:t>
      </w:r>
    </w:p>
    <w:p w:rsidR="00DA1B91" w:rsidRDefault="00B75A5B" w:rsidP="00B75A5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9.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>Специфика сатиры М. Зощенко, И. Ильфа и Е. Петрова.</w:t>
      </w:r>
    </w:p>
    <w:p w:rsidR="00DA1B91" w:rsidRDefault="00B75A5B" w:rsidP="00B75A5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10.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>Человек и природа в творчестве Л.М. Леонова.</w:t>
      </w:r>
    </w:p>
    <w:p w:rsidR="00DA1B91" w:rsidRDefault="00B75A5B" w:rsidP="00B75A5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11.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>Поэтическое творчество А.Ахматовой 20-х-60-х годов.</w:t>
      </w:r>
    </w:p>
    <w:p w:rsidR="00DA1B91" w:rsidRDefault="00B75A5B" w:rsidP="00B75A5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12.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>Пафос поэтического творчества О.Э. Мандельштама 20-х – 30-х годов.</w:t>
      </w:r>
    </w:p>
    <w:p w:rsidR="00DA1B91" w:rsidRDefault="00B75A5B" w:rsidP="00B75A5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13.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>Б.Л. Пастернак – поэт и прозаик.</w:t>
      </w:r>
    </w:p>
    <w:p w:rsidR="00DA1B91" w:rsidRDefault="00B75A5B" w:rsidP="00B75A5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14.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«Тихий Дон» М.А. Шолохова как образец эпопеи. </w:t>
      </w:r>
    </w:p>
    <w:p w:rsidR="00DA1B91" w:rsidRDefault="00B75A5B" w:rsidP="00B75A5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15.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Образ Григория Мелехова в романе-эпопее М. Шолохова «Тихий Дон». </w:t>
      </w:r>
    </w:p>
    <w:p w:rsidR="00DA1B91" w:rsidRDefault="00B75A5B" w:rsidP="00B75A5B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16.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>Поэма А.Т.</w:t>
      </w:r>
      <w:r w:rsidR="00715CBE"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 Твардовского «Василий Тёркин» </w:t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>как народный эпос времён Великой Отечественной войны.</w:t>
      </w:r>
    </w:p>
    <w:p w:rsidR="00DA1B91" w:rsidRDefault="00B75A5B" w:rsidP="00B75A5B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17.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>Спец</w:t>
      </w:r>
      <w:r w:rsidR="00715CBE"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ифика художественного мышления </w:t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в отечественной литературе 60-х-80-х годов ХХ века. </w:t>
      </w:r>
    </w:p>
    <w:p w:rsidR="00DA1B91" w:rsidRDefault="00DA1B91" w:rsidP="00B75A5B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18</w:t>
      </w:r>
      <w:r w:rsidR="00B75A5B">
        <w:rPr>
          <w:rFonts w:ascii="Times New Roman" w:hAnsi="Times New Roman" w:cs="Times New Roman"/>
          <w:color w:val="000000"/>
          <w:spacing w:val="-17"/>
          <w:sz w:val="24"/>
          <w:szCs w:val="24"/>
        </w:rPr>
        <w:t>.</w:t>
      </w:r>
      <w:r w:rsidR="00B75A5B"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 w:rsidR="00715CBE"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Особенности «лейтенантской» 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прозы 2-й половины ХХ века.  Анализ одного произведения на выбор.</w:t>
      </w:r>
    </w:p>
    <w:p w:rsidR="00DA1B91" w:rsidRDefault="00B75A5B" w:rsidP="00B75A5B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19.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>Особенности «дерев</w:t>
      </w:r>
      <w:r w:rsidR="00715CBE"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енской» </w:t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>прозы 2-й половины ХХ века.  Анализ одного произведения на выбор.</w:t>
      </w:r>
    </w:p>
    <w:p w:rsidR="00DA1B91" w:rsidRDefault="00B75A5B" w:rsidP="00B75A5B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20.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>Ф</w:t>
      </w:r>
      <w:r w:rsidR="00715CBE"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илософская проблематика поэзии </w:t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>Н. Рубцова и Ю. Кузнецова.</w:t>
      </w:r>
    </w:p>
    <w:p w:rsidR="00DA1B91" w:rsidRDefault="00DA1B91" w:rsidP="00DA1B91">
      <w:pPr>
        <w:shd w:val="clear" w:color="auto" w:fill="FFFFFF"/>
        <w:jc w:val="both"/>
        <w:rPr>
          <w:b/>
          <w:color w:val="000000"/>
          <w:spacing w:val="1"/>
        </w:rPr>
      </w:pPr>
    </w:p>
    <w:p w:rsidR="00DA1B91" w:rsidRDefault="00DA1B91" w:rsidP="00DA1B91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37FDE" w:rsidRPr="00D8206B" w:rsidRDefault="00437FDE" w:rsidP="00437FDE">
      <w:pPr>
        <w:widowControl w:val="0"/>
        <w:shd w:val="clear" w:color="auto" w:fill="FFFFFF"/>
        <w:autoSpaceDE w:val="0"/>
        <w:spacing w:line="36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7333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Ко</w:t>
      </w:r>
      <w:r w:rsidR="00893AC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нтрольные </w:t>
      </w:r>
      <w:r w:rsidRPr="007333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тестовые задания</w:t>
      </w:r>
      <w:r w:rsidR="00D8206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437FDE" w:rsidRPr="00893ACC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bookmarkStart w:id="10" w:name="_Hlk87195229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Раздел: </w:t>
      </w:r>
      <w:r w:rsidR="00437FDE" w:rsidRPr="007333C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«История русской литературы 1-й половины </w:t>
      </w:r>
      <w:r w:rsidR="00437FDE" w:rsidRPr="007333CB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XIX</w:t>
      </w:r>
      <w:r w:rsidR="00437FDE" w:rsidRPr="007333C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века»</w:t>
      </w:r>
      <w:r w:rsidR="00893AC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DA1B91" w:rsidRPr="00DA1B91">
        <w:rPr>
          <w:rFonts w:ascii="Times New Roman" w:hAnsi="Times New Roman" w:cs="Times New Roman"/>
          <w:b/>
          <w:sz w:val="24"/>
          <w:szCs w:val="24"/>
        </w:rPr>
        <w:t>(2-й семестр</w:t>
      </w:r>
      <w:r w:rsidR="00893ACC" w:rsidRPr="00DA1B91">
        <w:rPr>
          <w:rFonts w:ascii="Times New Roman" w:hAnsi="Times New Roman" w:cs="Times New Roman"/>
          <w:b/>
          <w:sz w:val="24"/>
          <w:szCs w:val="24"/>
        </w:rPr>
        <w:t>)</w:t>
      </w:r>
    </w:p>
    <w:bookmarkEnd w:id="10"/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 xml:space="preserve">1. Какой </w:t>
      </w:r>
      <w:r w:rsidR="00715CBE">
        <w:rPr>
          <w:rFonts w:ascii="Times New Roman" w:hAnsi="Times New Roman" w:cs="Times New Roman"/>
          <w:sz w:val="24"/>
          <w:szCs w:val="24"/>
        </w:rPr>
        <w:t>из нижеперечисленных кружков</w:t>
      </w:r>
      <w:r w:rsidRPr="007333CB">
        <w:rPr>
          <w:rFonts w:ascii="Times New Roman" w:hAnsi="Times New Roman" w:cs="Times New Roman"/>
          <w:sz w:val="24"/>
          <w:szCs w:val="24"/>
        </w:rPr>
        <w:t xml:space="preserve"> объединял в начале </w:t>
      </w:r>
      <w:r w:rsidRPr="007333CB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="00E95A58">
        <w:rPr>
          <w:rFonts w:ascii="Times New Roman" w:hAnsi="Times New Roman" w:cs="Times New Roman"/>
          <w:sz w:val="24"/>
          <w:szCs w:val="24"/>
        </w:rPr>
        <w:t xml:space="preserve"> века</w:t>
      </w:r>
      <w:r w:rsidRPr="007333CB">
        <w:rPr>
          <w:rFonts w:ascii="Times New Roman" w:hAnsi="Times New Roman" w:cs="Times New Roman"/>
          <w:sz w:val="24"/>
          <w:szCs w:val="24"/>
        </w:rPr>
        <w:t xml:space="preserve"> сторонников нового литературного языка?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«Арзамас»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«Зелёная лампа»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«Кружок одиннадцатого нумера»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2. Русский поэт-классицист, написавший, как позднее и А. С. Пушкин, стихотворение «Памятник» в подражание древнеримскому поэту Горацию</w:t>
      </w: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="00437FDE" w:rsidRPr="007333CB">
        <w:rPr>
          <w:rFonts w:ascii="Times New Roman" w:hAnsi="Times New Roman" w:cs="Times New Roman"/>
          <w:sz w:val="24"/>
          <w:szCs w:val="24"/>
        </w:rPr>
        <w:t>А. П. Сумароков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Г. Р. Державин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М. М. Херасков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3. Какое из нижеперечисленных произведений В. А. Жуковского не является вольным переводом европейской поэзии, а создано им изначально?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«Сельское кладбище»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«Светлана»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«Певец во стане русских воинов»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4. Какое из нижеперечисленных стихотворений А. С. Пушкина относится к лицейскому периоду?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«Из Пиндемонти»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«Промчались годы заточенья»</w:t>
      </w: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 w:rsidR="00437FDE" w:rsidRPr="007333CB">
        <w:rPr>
          <w:rFonts w:ascii="Times New Roman" w:hAnsi="Times New Roman" w:cs="Times New Roman"/>
          <w:sz w:val="24"/>
          <w:szCs w:val="24"/>
        </w:rPr>
        <w:t xml:space="preserve"> «Мадонна»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5. Для Пушкина-драматурга образцом был...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Эсхил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Мольер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Шекспир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6. Трагической судьбе какого выдающегося европейского композитора посвящена одна из «Маленьких трагедий» А. С.  Пушкина?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Л. Бетховена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В. Моцарта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Г. Берлиоза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7. В. Г. Белинский определил роман А. С. Пушкина «Евгений Онегин» как...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Энциклопедию русской жизни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Зеркало русской жизни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Приговор русской жизни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8.  К какому историческому лицу обратились в своих драматических произведениях А. С. Пушкин и А. К. Толстой?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 xml:space="preserve">а) Пётр </w:t>
      </w:r>
      <w:r w:rsidRPr="007333CB">
        <w:rPr>
          <w:rFonts w:ascii="Times New Roman" w:hAnsi="Times New Roman" w:cs="Times New Roman"/>
          <w:sz w:val="24"/>
          <w:szCs w:val="24"/>
          <w:lang w:val="en-US"/>
        </w:rPr>
        <w:t>I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Борис Годунов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Емельян Пугачёв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9. Какой из нижеперечисленных образов является сквозным для творчества М. Ю. Лермонтова?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Ангела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lastRenderedPageBreak/>
        <w:t>б) Демона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Воина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10. Чем примечателен «маленький человек» в произведениях М. Ю. Лермонтова?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Обострённым чувством собственного достоинства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Раболепством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Непорядочностью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11. Какой приём был введён в русскую литературу Н. В. Гоголем благодаря циклу «Вечера на хуторе близ Диканьки»?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Гротеск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Эзопов язык</w:t>
      </w:r>
    </w:p>
    <w:p w:rsidR="00437FDE" w:rsidRPr="007333CB" w:rsidRDefault="005B1D93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="00437FDE" w:rsidRPr="007333CB">
        <w:rPr>
          <w:rFonts w:ascii="Times New Roman" w:hAnsi="Times New Roman" w:cs="Times New Roman"/>
          <w:sz w:val="24"/>
          <w:szCs w:val="24"/>
        </w:rPr>
        <w:t>Сказ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12.  Из какого произведения Н. В. Гоголя вышла, по словам Ф. М. Достоевского, вся русская литература?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«Шинель»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«Ревизор»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«Тараса Бульба»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13. Какой из нижеперечисленных прозаических циклов стал началом жанра рассказа в русской литературе?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«Миргород» Н. В. Гоголя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«Записки охотника» И. С. Тургенева</w:t>
      </w: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«Пёстрые рассказы» </w:t>
      </w:r>
      <w:r w:rsidR="00437FDE" w:rsidRPr="007333CB">
        <w:rPr>
          <w:rFonts w:ascii="Times New Roman" w:hAnsi="Times New Roman" w:cs="Times New Roman"/>
          <w:sz w:val="24"/>
          <w:szCs w:val="24"/>
        </w:rPr>
        <w:t>А. П. Чехова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14. Русский литературный критик, представитель «эстетического» направления, написавший параллельно с Н. А. Добролюбовым статью, посвящённую роману И. А. Гончарова «Обломов»</w:t>
      </w: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="00437FDE" w:rsidRPr="007333CB">
        <w:rPr>
          <w:rFonts w:ascii="Times New Roman" w:hAnsi="Times New Roman" w:cs="Times New Roman"/>
          <w:sz w:val="24"/>
          <w:szCs w:val="24"/>
        </w:rPr>
        <w:t>В. Н. Майков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А. А. Григорьев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А. В. Дружинин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15. К какому физическому состоянию человека Ф. И. Тютчев часто обращался в своих стихах?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Бессонница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Утреннее пробуждение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Вечерняя усталость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16. Адресатом любовной лирики Ф. И. Тютчева была...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Аврора Шернваль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Елена Денисьева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Авдотья Панаева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17. Какую особенность поэзии А. А. Фета выделял Л. Н. Толстой?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Лирическую дерзость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Романтическую возвышенность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Изысканную негу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37FDE" w:rsidRPr="00893ACC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Раздел:</w:t>
      </w:r>
      <w:r w:rsidR="00437FDE" w:rsidRPr="007333C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«История русской литературы </w:t>
      </w:r>
      <w:r w:rsidR="005753BF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="00437FDE" w:rsidRPr="007333C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-й половины </w:t>
      </w:r>
      <w:r w:rsidR="00437FDE" w:rsidRPr="007333CB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XIX</w:t>
      </w:r>
      <w:r w:rsidR="00437FDE" w:rsidRPr="007333C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века»</w:t>
      </w:r>
      <w:r w:rsidR="00893AC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893ACC" w:rsidRPr="005753BF">
        <w:rPr>
          <w:rFonts w:ascii="Times New Roman" w:hAnsi="Times New Roman" w:cs="Times New Roman"/>
          <w:b/>
          <w:sz w:val="24"/>
          <w:szCs w:val="24"/>
        </w:rPr>
        <w:t>(</w:t>
      </w:r>
      <w:r w:rsidR="005753BF" w:rsidRPr="005753BF">
        <w:rPr>
          <w:rFonts w:ascii="Times New Roman" w:hAnsi="Times New Roman" w:cs="Times New Roman"/>
          <w:b/>
          <w:sz w:val="24"/>
          <w:szCs w:val="24"/>
        </w:rPr>
        <w:t>3 семестр</w:t>
      </w:r>
      <w:r w:rsidR="00893ACC" w:rsidRPr="005753BF">
        <w:rPr>
          <w:rFonts w:ascii="Times New Roman" w:hAnsi="Times New Roman" w:cs="Times New Roman"/>
          <w:b/>
          <w:sz w:val="24"/>
          <w:szCs w:val="24"/>
        </w:rPr>
        <w:t>)</w:t>
      </w:r>
    </w:p>
    <w:p w:rsidR="00437FDE" w:rsidRPr="00893ACC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1. Традиции какого жанра прозы Н. А. Некрасов привнёс в поэзию?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lastRenderedPageBreak/>
        <w:t>а) Физиологического очерка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 xml:space="preserve">б) Лирического эссе 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Сатирического фельетона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2.  В какой из нижеперечисленных поэм Н. А. Некрасова появляется образ странников-правдоискателей?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 xml:space="preserve"> а) «Дедушка»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«Кому на Руси жить хорошо»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«Русские женщины»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3. Знаменитый литературный журнал, основанный А. С. Пушкиным, позднее возглавляемый  В. Г. Белинским и Н. А. Некрасовым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«Вестник Европы»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«Современник»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«Отечественные записки»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4. Критик-нигилист, «ниспровергший» «Евгения Онегина»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Д. И. Писарев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М. А. Антонович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Н. К. Михайловский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5. Какой социальный слой «открыл, подобно Колумбу» для русской литературы А. Н. Островский?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Купечество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Творческая богема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Разорившиеся дворяне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6.  К</w:t>
      </w:r>
      <w:r w:rsidR="00715CBE">
        <w:rPr>
          <w:rFonts w:ascii="Times New Roman" w:hAnsi="Times New Roman" w:cs="Times New Roman"/>
          <w:sz w:val="24"/>
          <w:szCs w:val="24"/>
        </w:rPr>
        <w:t xml:space="preserve">акая из нижеперечисленных пьес </w:t>
      </w:r>
      <w:r w:rsidRPr="007333CB">
        <w:rPr>
          <w:rFonts w:ascii="Times New Roman" w:hAnsi="Times New Roman" w:cs="Times New Roman"/>
          <w:sz w:val="24"/>
          <w:szCs w:val="24"/>
        </w:rPr>
        <w:t>А. Н. Островского посвящена людям театра?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«На всякого мудреца довольно простоты»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«Без вины виноватые»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«Горячее сердце»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7. Сюжет какой из трагедий В. Шекспира Н. С. Лесков воссоздал на русской почве в одной из своих повестей?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«Гамлет»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«Макбет»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«Король Лир»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8. Какое из нижеперечисленных произведений Н. С. Лескова является антинигилистическим?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«Некуда»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«Житие одной бабы»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«Полуночники»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9. Цикл очерков, ставший дебютом в литературе М. Е. Салтыкова-Щедрина...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«В среде умеренности и аккуратности»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«Губернские очерки»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«Помпадуры и помпадурши»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10. Какому знаменитому историческому деятелю стремился подражать Родион Раскольников из романа Ф. М. Достоевского «Преступление и наказание»?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Александру Македонскому</w:t>
      </w: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б) </w:t>
      </w:r>
      <w:r w:rsidR="00437FDE" w:rsidRPr="007333CB">
        <w:rPr>
          <w:rFonts w:ascii="Times New Roman" w:hAnsi="Times New Roman" w:cs="Times New Roman"/>
          <w:sz w:val="24"/>
          <w:szCs w:val="24"/>
        </w:rPr>
        <w:t>Юлию Цезарю</w:t>
      </w: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="00437FDE" w:rsidRPr="007333CB">
        <w:rPr>
          <w:rFonts w:ascii="Times New Roman" w:hAnsi="Times New Roman" w:cs="Times New Roman"/>
          <w:sz w:val="24"/>
          <w:szCs w:val="24"/>
        </w:rPr>
        <w:t>Наполеону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11. Какое из нижеперечисленных произведений Ф. М. Достоевского посвящено пребыванию писателя на каторге?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«Записки из подполья»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«Записки из мёртвого дома»</w:t>
      </w: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="00437FDE" w:rsidRPr="007333CB">
        <w:rPr>
          <w:rFonts w:ascii="Times New Roman" w:hAnsi="Times New Roman" w:cs="Times New Roman"/>
          <w:sz w:val="24"/>
          <w:szCs w:val="24"/>
        </w:rPr>
        <w:t>«Бедные люди»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12. «Маленький человек» в пр</w:t>
      </w:r>
      <w:r w:rsidR="00715CBE">
        <w:rPr>
          <w:rFonts w:ascii="Times New Roman" w:hAnsi="Times New Roman" w:cs="Times New Roman"/>
          <w:sz w:val="24"/>
          <w:szCs w:val="24"/>
        </w:rPr>
        <w:t xml:space="preserve">оизведениях Ф. М. Достоевского </w:t>
      </w:r>
      <w:r w:rsidRPr="007333CB">
        <w:rPr>
          <w:rFonts w:ascii="Times New Roman" w:hAnsi="Times New Roman" w:cs="Times New Roman"/>
          <w:sz w:val="24"/>
          <w:szCs w:val="24"/>
        </w:rPr>
        <w:t>близок к аналогичному типу героя в произведениях...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А. С. Пушкина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М. Ю. Лермонтова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Н. В. Гоголя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13.  Каким героем произведений Ф. М. Достоевского была рассказана легенда о Великом инквизиторе?</w:t>
      </w: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П</w:t>
      </w:r>
      <w:r w:rsidR="00437FDE" w:rsidRPr="007333CB">
        <w:rPr>
          <w:rFonts w:ascii="Times New Roman" w:hAnsi="Times New Roman" w:cs="Times New Roman"/>
          <w:sz w:val="24"/>
          <w:szCs w:val="24"/>
        </w:rPr>
        <w:t>арфёном Рогожиным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Николаем Ставрогиным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Иваном Карамазовым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14. В каком из нижеперечисленных произведений Л. Н. Толстой впервые обратился к проблеме «опрощения»?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«Утро помещика»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«Казаки»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«Три смерти»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15. </w:t>
      </w:r>
      <w:r w:rsidR="00437FDE" w:rsidRPr="007333CB">
        <w:rPr>
          <w:rFonts w:ascii="Times New Roman" w:hAnsi="Times New Roman" w:cs="Times New Roman"/>
          <w:sz w:val="24"/>
          <w:szCs w:val="24"/>
        </w:rPr>
        <w:t>Для какого из нижеперечисленных произведений Л. Н. Толстого «мысль семейная» является основополагающей?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«Война и мир»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«Анна Каренина»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«Воскресение»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 xml:space="preserve">16. Какой из нижеперечисленных героев романа «Анна Каренина» является </w:t>
      </w:r>
      <w:r w:rsidRPr="007333CB">
        <w:rPr>
          <w:rFonts w:ascii="Times New Roman" w:hAnsi="Times New Roman" w:cs="Times New Roman"/>
          <w:sz w:val="24"/>
          <w:szCs w:val="24"/>
          <w:lang w:val="en-US"/>
        </w:rPr>
        <w:t>alter</w:t>
      </w:r>
      <w:r w:rsidRPr="007333CB">
        <w:rPr>
          <w:rFonts w:ascii="Times New Roman" w:hAnsi="Times New Roman" w:cs="Times New Roman"/>
          <w:sz w:val="24"/>
          <w:szCs w:val="24"/>
        </w:rPr>
        <w:t xml:space="preserve"> </w:t>
      </w:r>
      <w:r w:rsidRPr="007333CB">
        <w:rPr>
          <w:rFonts w:ascii="Times New Roman" w:hAnsi="Times New Roman" w:cs="Times New Roman"/>
          <w:sz w:val="24"/>
          <w:szCs w:val="24"/>
          <w:lang w:val="en-US"/>
        </w:rPr>
        <w:t>ego</w:t>
      </w:r>
      <w:r w:rsidRPr="007333CB">
        <w:rPr>
          <w:rFonts w:ascii="Times New Roman" w:hAnsi="Times New Roman" w:cs="Times New Roman"/>
          <w:sz w:val="24"/>
          <w:szCs w:val="24"/>
        </w:rPr>
        <w:t xml:space="preserve"> Л. Н. Толстого?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Константин Левин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Стива Облонский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Сергей Кознышев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 xml:space="preserve">17. Мать Л. Н. Толстого, М. Н. Толстая (Волконская), является предполагаемым прототипом… 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Наташи Ростовой</w:t>
      </w: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к</w:t>
      </w:r>
      <w:r w:rsidR="00437FDE" w:rsidRPr="007333CB">
        <w:rPr>
          <w:rFonts w:ascii="Times New Roman" w:hAnsi="Times New Roman" w:cs="Times New Roman"/>
          <w:sz w:val="24"/>
          <w:szCs w:val="24"/>
        </w:rPr>
        <w:t xml:space="preserve">няжны Марьи 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Элен Курагиной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18. Какое природное явление А. П. Чехов воспел в одноименной лирической повести?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Море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Тайгу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Степь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19. Кто из нижеперечисленных героев драматургии А. П. Чехова мечтает украсить Землю, засадив её лесами?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lastRenderedPageBreak/>
        <w:t>а) Доктор Астров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Константин Треплев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color w:val="000000"/>
          <w:spacing w:val="15"/>
          <w:w w:val="82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Петя Трофимов</w:t>
      </w:r>
    </w:p>
    <w:p w:rsidR="00F20FDE" w:rsidRPr="007333CB" w:rsidRDefault="00F20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20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Раздел:</w:t>
      </w:r>
      <w:r w:rsidR="00F20FDE" w:rsidRPr="007333C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«История русской литературы</w:t>
      </w:r>
      <w:r w:rsidR="007333CB" w:rsidRPr="007333C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ХХ века</w:t>
      </w:r>
      <w:r w:rsidR="00F20FDE" w:rsidRPr="007333C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7333CB" w:rsidRPr="007333CB">
        <w:rPr>
          <w:rFonts w:ascii="Times New Roman" w:hAnsi="Times New Roman" w:cs="Times New Roman"/>
          <w:b/>
          <w:color w:val="000000"/>
          <w:sz w:val="24"/>
          <w:szCs w:val="24"/>
        </w:rPr>
        <w:t>дооктябрьского периода</w:t>
      </w:r>
      <w:r w:rsidR="00F20FDE" w:rsidRPr="007333CB">
        <w:rPr>
          <w:rFonts w:ascii="Times New Roman" w:hAnsi="Times New Roman" w:cs="Times New Roman"/>
          <w:b/>
          <w:color w:val="000000"/>
          <w:sz w:val="24"/>
          <w:szCs w:val="24"/>
        </w:rPr>
        <w:t>»</w:t>
      </w:r>
      <w:r w:rsidR="005753B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(4 семестр)</w:t>
      </w:r>
    </w:p>
    <w:p w:rsidR="00F20FDE" w:rsidRPr="007333CB" w:rsidRDefault="00F20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color w:val="000000"/>
          <w:spacing w:val="15"/>
          <w:w w:val="82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1. Какой социальный слой был введён в русскую литературу А. М. Горьким?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Мещане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Босяки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 xml:space="preserve">в) Рабочие  </w:t>
      </w:r>
      <w:r w:rsidRPr="007333CB">
        <w:rPr>
          <w:rFonts w:ascii="Times New Roman" w:hAnsi="Times New Roman" w:cs="Times New Roman"/>
          <w:b/>
          <w:sz w:val="24"/>
          <w:szCs w:val="24"/>
        </w:rPr>
        <w:t xml:space="preserve">        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2. Кто из нижеперечисленных героев произведений А. М. Горького определяется как воплощение «мнимой значимости» и «умной ненужности»?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 xml:space="preserve">а) Фома Гордеев  </w:t>
      </w:r>
      <w:r w:rsidRPr="007333CB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Pr="007333C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 xml:space="preserve">б) Пётр Артамонов 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Клим Самгин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 xml:space="preserve">3. С каким произведением русской классики </w:t>
      </w:r>
      <w:r w:rsidRPr="007333CB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7333CB">
        <w:rPr>
          <w:rFonts w:ascii="Times New Roman" w:hAnsi="Times New Roman" w:cs="Times New Roman"/>
          <w:sz w:val="24"/>
          <w:szCs w:val="24"/>
        </w:rPr>
        <w:t xml:space="preserve"> века исследователи и критики часто сопоставляют повесть И. А. Бунина «Деревня»?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«Старосветские помещики» Н. В. Гоголя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«Записки охотника» И. С. Тургенева</w:t>
      </w: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 w:rsidR="00437FDE" w:rsidRPr="007333CB">
        <w:rPr>
          <w:rFonts w:ascii="Times New Roman" w:hAnsi="Times New Roman" w:cs="Times New Roman"/>
          <w:sz w:val="24"/>
          <w:szCs w:val="24"/>
        </w:rPr>
        <w:t xml:space="preserve"> «История одного города» М. Е. Салтыкова-Щедрина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437FDE" w:rsidRPr="007333CB">
        <w:rPr>
          <w:rFonts w:ascii="Times New Roman" w:hAnsi="Times New Roman" w:cs="Times New Roman"/>
          <w:sz w:val="24"/>
          <w:szCs w:val="24"/>
        </w:rPr>
        <w:t>За какое из нижеперечисленных произведений И. А. Бунин был удостоен Нобелевской премии?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«Антоновские яблоки»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«Господин из Сан-Франциско»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«Жизнь Арсеньева»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5. Какое из нижеперечисленных произведений А. И. Куприна посвящено проблемам промышленности?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«Молох»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«Яма»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«Гамбринус»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6. Какое из нижеперечисленных произведений А. И. Куприна, посвящённых русской армии, было создано в послереволюционный период в эмиграции?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«Поединок»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«Прапорщик армейский»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«Юнкера»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7. Какое из нижеперечисленных произведений Л. Н. Андреева посвящено событиям Русско-японской войны?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«Бездна»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«Красный смех»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«Дневник Сатаны»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8. Какая из нижеперечисленных пьес Л. Н. Андреева по сюжетной основе близка «Фаусту» И. В. Гёте?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«Анатэма»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«Жизнь человека»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«Царь Голод»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9. Какая из нижеперечисленных статей Д. С. Мережковского стала манифестом русского символизма?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«О пр</w:t>
      </w:r>
      <w:r w:rsidR="00715CBE">
        <w:rPr>
          <w:rFonts w:ascii="Times New Roman" w:hAnsi="Times New Roman" w:cs="Times New Roman"/>
          <w:sz w:val="24"/>
          <w:szCs w:val="24"/>
        </w:rPr>
        <w:t xml:space="preserve">ичинах упадка и новых течениях </w:t>
      </w:r>
      <w:r w:rsidRPr="007333CB">
        <w:rPr>
          <w:rFonts w:ascii="Times New Roman" w:hAnsi="Times New Roman" w:cs="Times New Roman"/>
          <w:sz w:val="24"/>
          <w:szCs w:val="24"/>
        </w:rPr>
        <w:t>современной русской литературы»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«Старый вопрос по поводу нового таланта»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«Мистическое движение нашего века»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893ACC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r w:rsidR="00437FDE" w:rsidRPr="007333CB">
        <w:rPr>
          <w:rFonts w:ascii="Times New Roman" w:hAnsi="Times New Roman" w:cs="Times New Roman"/>
          <w:sz w:val="24"/>
          <w:szCs w:val="24"/>
        </w:rPr>
        <w:t>Какая из нижеперечисленных поэм А. А. Блока в наибольшей степени является автобиографической?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«Соловьиный сад»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«Возмездие»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«Двенадцать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11. Образ Недотыкомки в произведениях Ф. К. Сологуба является воплощением...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Мрачного мистического зла, довлеющего над миром</w:t>
      </w: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="00437FDE" w:rsidRPr="007333CB">
        <w:rPr>
          <w:rFonts w:ascii="Times New Roman" w:hAnsi="Times New Roman" w:cs="Times New Roman"/>
          <w:sz w:val="24"/>
          <w:szCs w:val="24"/>
        </w:rPr>
        <w:t>Комичной нелепости</w:t>
      </w: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="00437FDE" w:rsidRPr="007333CB">
        <w:rPr>
          <w:rFonts w:ascii="Times New Roman" w:hAnsi="Times New Roman" w:cs="Times New Roman"/>
          <w:sz w:val="24"/>
          <w:szCs w:val="24"/>
        </w:rPr>
        <w:t>Наивного идеализма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12. Какое наименование носило объединение русских акмеистов?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«Мезонин»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«Цех поэтов»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«Кузница»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13. Какое из нижеперечисленных стихотво</w:t>
      </w:r>
      <w:r w:rsidR="00E95A58">
        <w:rPr>
          <w:rFonts w:ascii="Times New Roman" w:hAnsi="Times New Roman" w:cs="Times New Roman"/>
          <w:sz w:val="24"/>
          <w:szCs w:val="24"/>
        </w:rPr>
        <w:t>рений Н. С. Гумилёва посвящено</w:t>
      </w:r>
      <w:r w:rsidRPr="007333CB">
        <w:rPr>
          <w:rFonts w:ascii="Times New Roman" w:hAnsi="Times New Roman" w:cs="Times New Roman"/>
          <w:sz w:val="24"/>
          <w:szCs w:val="24"/>
        </w:rPr>
        <w:t xml:space="preserve"> событиям Первой мировой войны?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«Сонет»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«Мужик»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«Рабочий»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14. Форма молитвы и лирической исповеди героини стала основополагающей для ранней поэзии...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З. Н. Гиппиус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 xml:space="preserve">б) А. А. Ахматовой 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М. И. Цветаевой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15.  В каком из нижеперечисленных стихотворений С. А Е</w:t>
      </w:r>
      <w:r w:rsidR="00715CBE">
        <w:rPr>
          <w:rFonts w:ascii="Times New Roman" w:hAnsi="Times New Roman" w:cs="Times New Roman"/>
          <w:sz w:val="24"/>
          <w:szCs w:val="24"/>
        </w:rPr>
        <w:t xml:space="preserve">сенин прямо говорит о том, что </w:t>
      </w:r>
      <w:r w:rsidRPr="007333CB">
        <w:rPr>
          <w:rFonts w:ascii="Times New Roman" w:hAnsi="Times New Roman" w:cs="Times New Roman"/>
          <w:sz w:val="24"/>
          <w:szCs w:val="24"/>
        </w:rPr>
        <w:t>мир сельской России стремительно уничтожается «железной» городской цивилизацией?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«Возвращение на родину»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«Письмо к деду»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«Сорокоуст»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16. Принципы новой революционной поэзию В. В. Маяковский теоретически обосновывает в статье…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«Как писать стихи»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«Как делать стихи»</w:t>
      </w: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</w:t>
      </w:r>
      <w:r w:rsidR="00437FDE" w:rsidRPr="007333CB">
        <w:rPr>
          <w:rFonts w:ascii="Times New Roman" w:hAnsi="Times New Roman" w:cs="Times New Roman"/>
          <w:sz w:val="24"/>
          <w:szCs w:val="24"/>
        </w:rPr>
        <w:t>Поэзия и современность»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17. В каком из нижеперечисленных</w:t>
      </w:r>
      <w:r w:rsidR="00715CBE">
        <w:rPr>
          <w:rFonts w:ascii="Times New Roman" w:hAnsi="Times New Roman" w:cs="Times New Roman"/>
          <w:sz w:val="24"/>
          <w:szCs w:val="24"/>
        </w:rPr>
        <w:t xml:space="preserve"> произведений В. В. Маяковский </w:t>
      </w:r>
      <w:r w:rsidRPr="007333CB">
        <w:rPr>
          <w:rFonts w:ascii="Times New Roman" w:hAnsi="Times New Roman" w:cs="Times New Roman"/>
          <w:sz w:val="24"/>
          <w:szCs w:val="24"/>
        </w:rPr>
        <w:t>в утопическом и одновременно сатирическом ключе описывает мир будущего?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«Мистерия-буфф»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«Клоп»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«Хорошо!!!»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F20FDE" w:rsidRPr="007333CB" w:rsidRDefault="001064EB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Раздел: </w:t>
      </w:r>
      <w:r w:rsidR="00F20FDE" w:rsidRPr="007333C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«История русской литературы </w:t>
      </w:r>
      <w:r w:rsidR="007333CB" w:rsidRPr="007333CB">
        <w:rPr>
          <w:rFonts w:ascii="Times New Roman" w:hAnsi="Times New Roman" w:cs="Times New Roman"/>
          <w:b/>
          <w:color w:val="000000"/>
          <w:sz w:val="24"/>
          <w:szCs w:val="24"/>
        </w:rPr>
        <w:t>ХХ века послеоктябрьского периода</w:t>
      </w:r>
      <w:r w:rsidR="00F20FDE" w:rsidRPr="007333CB">
        <w:rPr>
          <w:rFonts w:ascii="Times New Roman" w:hAnsi="Times New Roman" w:cs="Times New Roman"/>
          <w:b/>
          <w:color w:val="000000"/>
          <w:sz w:val="24"/>
          <w:szCs w:val="24"/>
        </w:rPr>
        <w:t>»</w:t>
      </w:r>
      <w:r w:rsidR="005753B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(5 семестр)</w:t>
      </w:r>
    </w:p>
    <w:p w:rsidR="00F20FDE" w:rsidRPr="007333CB" w:rsidRDefault="00F20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1. Какое из нижеперечисленных произведений А. Н. Толстой написал в краткий период пребывания в эмиграции?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«Заволжье»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«Детство Никиты»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«Гадюка»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2. Какое из нижеперечисленных произведений А. С. Серафимовича посвящено событиям Гражданской войны?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«Пески»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«Город в степи»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«Железный поток»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3. В какой из нижеперечисленных пьес М. А. Булгаков обращается к проблемам русской эмиграции?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«Бег»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«Кабала святош»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«Последние дни»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 xml:space="preserve">4. В каком из нижеперечисленных произведений А. П. Платонов обратился к эпохе Петра </w:t>
      </w:r>
      <w:r w:rsidRPr="007333CB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7333CB">
        <w:rPr>
          <w:rFonts w:ascii="Times New Roman" w:hAnsi="Times New Roman" w:cs="Times New Roman"/>
          <w:sz w:val="24"/>
          <w:szCs w:val="24"/>
        </w:rPr>
        <w:t>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«Впрок»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«Епифанские шлюзы»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«Чевенгур»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5. Прототипом какого из героев М. А. Шолохова стал донской казак Харлампий Ермаков?</w:t>
      </w: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Якова </w:t>
      </w:r>
      <w:r w:rsidR="00437FDE" w:rsidRPr="007333CB">
        <w:rPr>
          <w:rFonts w:ascii="Times New Roman" w:hAnsi="Times New Roman" w:cs="Times New Roman"/>
          <w:sz w:val="24"/>
          <w:szCs w:val="24"/>
        </w:rPr>
        <w:t>Шибалка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Макара Нагульнова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Григория Мелехова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6. Какое явление природы появляется в качестве образа-символа на последних страницах эпопеи М. А. Шолохова «Тихий Дон»?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Ущербная луна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Чёрное солнце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Грозовая туча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7. В каком из нижеперечисленных произведений отечественной прозы ХХ века впервые прямо было заявлено, что лесные богатства являются важным стратегическим ресурсом, к которому необходимо относиться максимально бережно и рационально?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«Корабельная чаща» М. М. Пришвина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«Русский лес» Л. М. Леонова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«Мещёрская сторона» К. Г. Паустовского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8. С каким образом мировой классики сопоставляется главный герой романа Б. Л. Пастернака «Доктор Живаго»?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Царь Эдип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Дон Кихот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Гамлет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lastRenderedPageBreak/>
        <w:t>9. Какую из нижеперечисленных поэм А. Т. Твардовского И. А. Бунин определял как «подлинно русскую поэзию»?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«Страна Муравия»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«Василий Тёркин»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«Дом у дороги»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10. В каком из нижеперечисленных произведений В. В. Набоков описывает горькую и бесплодную жизнь русских эмигрантов?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«Машенька»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«Волшебник»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«Приглашение на казнь»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11. Какое из нижеперечисленных произведений Ю. В. Бондарева посвящено драматическим судьбам молодых участников Великой Отечественной войны в первые послевоенные годы?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«Тишина»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«Берег»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«Выбор»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12. Какое из нижеперечисленных произведений В. И. Белова посвящено проблемам коллективизации?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«Привычное дело»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«Кануны»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«Всё впереди»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 xml:space="preserve">13. Прозу В. </w:t>
      </w:r>
      <w:r w:rsidR="00715CBE">
        <w:rPr>
          <w:rFonts w:ascii="Times New Roman" w:hAnsi="Times New Roman" w:cs="Times New Roman"/>
          <w:sz w:val="24"/>
          <w:szCs w:val="24"/>
        </w:rPr>
        <w:t xml:space="preserve">М. Шукшина часто рассматривают </w:t>
      </w:r>
      <w:r w:rsidRPr="007333CB">
        <w:rPr>
          <w:rFonts w:ascii="Times New Roman" w:hAnsi="Times New Roman" w:cs="Times New Roman"/>
          <w:sz w:val="24"/>
          <w:szCs w:val="24"/>
        </w:rPr>
        <w:t>как продолжение традиций...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А. С. Пушкина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И. С. Тургенева</w:t>
      </w: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="00437FDE" w:rsidRPr="007333CB">
        <w:rPr>
          <w:rFonts w:ascii="Times New Roman" w:hAnsi="Times New Roman" w:cs="Times New Roman"/>
          <w:sz w:val="24"/>
          <w:szCs w:val="24"/>
        </w:rPr>
        <w:t xml:space="preserve">А. П. Чехова 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14. Сюжет какого из нижеперечисленных произведений В. М. Шукшина основан на разрушении старого храма?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«Крепкий мужик»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«Верую»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«Обида»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15. Представителей эстрадной или декламационно-риторическ</w:t>
      </w:r>
      <w:r w:rsidR="00715CBE">
        <w:rPr>
          <w:rFonts w:ascii="Times New Roman" w:hAnsi="Times New Roman" w:cs="Times New Roman"/>
          <w:sz w:val="24"/>
          <w:szCs w:val="24"/>
        </w:rPr>
        <w:t xml:space="preserve">ой поэзии рубежа 50-60-х годов </w:t>
      </w:r>
      <w:r w:rsidRPr="007333CB">
        <w:rPr>
          <w:rFonts w:ascii="Times New Roman" w:hAnsi="Times New Roman" w:cs="Times New Roman"/>
          <w:sz w:val="24"/>
          <w:szCs w:val="24"/>
        </w:rPr>
        <w:t>ХХ века Р. И. Рождественско</w:t>
      </w:r>
      <w:r w:rsidR="00715CBE">
        <w:rPr>
          <w:rFonts w:ascii="Times New Roman" w:hAnsi="Times New Roman" w:cs="Times New Roman"/>
          <w:sz w:val="24"/>
          <w:szCs w:val="24"/>
        </w:rPr>
        <w:t xml:space="preserve">го, А. А. Вознесенского, Е. А. </w:t>
      </w:r>
      <w:r w:rsidRPr="007333CB">
        <w:rPr>
          <w:rFonts w:ascii="Times New Roman" w:hAnsi="Times New Roman" w:cs="Times New Roman"/>
          <w:sz w:val="24"/>
          <w:szCs w:val="24"/>
        </w:rPr>
        <w:t>Евтушенко выделяли как продолжателей традиций...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А. А. Блока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С. А. Есенина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В. В. Маяковского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 xml:space="preserve">16. Каким птицам посвящено одно из лучших стихотворений Н. М. Рубцова, позднее положенное на музыку? 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Стрижам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Журавлям</w:t>
      </w: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="00437FDE" w:rsidRPr="007333CB">
        <w:rPr>
          <w:rFonts w:ascii="Times New Roman" w:hAnsi="Times New Roman" w:cs="Times New Roman"/>
          <w:sz w:val="24"/>
          <w:szCs w:val="24"/>
        </w:rPr>
        <w:t>Жаворонкам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17. К какому христианскому празднику И. А. Бродский постоянно обращался в своём творчестве?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Пасха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lastRenderedPageBreak/>
        <w:t>б) Рождество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Благовещение</w:t>
      </w:r>
    </w:p>
    <w:p w:rsidR="00437FDE" w:rsidRPr="007333CB" w:rsidRDefault="00437FDE" w:rsidP="00B356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B1DEF" w:rsidRPr="000E2590" w:rsidRDefault="004B1DEF" w:rsidP="00B356E5">
      <w:pPr>
        <w:pStyle w:val="afa"/>
        <w:jc w:val="both"/>
        <w:textAlignment w:val="top"/>
        <w:rPr>
          <w:b/>
          <w:color w:val="000000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C810D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F55D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 w:rsidRPr="009F55D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9F55D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 w:rsidRPr="009F55D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C810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357DF9" w:rsidRDefault="00501456" w:rsidP="00357DF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Основная</w:t>
      </w:r>
      <w:r>
        <w:rPr>
          <w:rFonts w:ascii="Times New Roman" w:eastAsia="Times New Roman" w:hAnsi="Times New Roman" w:cs="Times New Roman"/>
          <w:i/>
          <w:lang w:eastAsia="ru-RU"/>
        </w:rPr>
        <w:t xml:space="preserve">: </w:t>
      </w:r>
    </w:p>
    <w:bookmarkStart w:id="11" w:name="_Hlk90229084"/>
    <w:p w:rsidR="00A95A69" w:rsidRPr="0011744A" w:rsidRDefault="002A78F3" w:rsidP="00246381">
      <w:pPr>
        <w:pStyle w:val="a3"/>
        <w:numPr>
          <w:ilvl w:val="0"/>
          <w:numId w:val="30"/>
        </w:numPr>
        <w:shd w:val="clear" w:color="auto" w:fill="FFFFFF"/>
        <w:spacing w:after="0"/>
        <w:ind w:left="357" w:hanging="357"/>
        <w:rPr>
          <w:rFonts w:ascii="Times New Roman" w:hAnsi="Times New Roman" w:cs="Times New Roman"/>
          <w:sz w:val="24"/>
          <w:szCs w:val="24"/>
        </w:rPr>
      </w:pPr>
      <w:r>
        <w:fldChar w:fldCharType="begin"/>
      </w:r>
      <w:r w:rsidR="000F1AC7">
        <w:instrText xml:space="preserve"> HYPERLINK "https://e.lanbook.com/book/122631" </w:instrText>
      </w:r>
      <w:r>
        <w:fldChar w:fldCharType="separate"/>
      </w:r>
      <w:r w:rsidR="00A95A69" w:rsidRPr="0011744A">
        <w:rPr>
          <w:rStyle w:val="af1"/>
          <w:rFonts w:ascii="Times New Roman" w:hAnsi="Times New Roman" w:cs="Times New Roman"/>
          <w:color w:val="auto"/>
          <w:sz w:val="24"/>
          <w:szCs w:val="24"/>
          <w:u w:val="none"/>
        </w:rPr>
        <w:t>Косович Л.Ф.,Панова Е.П., Филимонова Н.Ю.</w:t>
      </w:r>
      <w:r>
        <w:rPr>
          <w:rStyle w:val="af1"/>
          <w:rFonts w:ascii="Times New Roman" w:hAnsi="Times New Roman" w:cs="Times New Roman"/>
          <w:color w:val="auto"/>
          <w:sz w:val="24"/>
          <w:szCs w:val="24"/>
          <w:u w:val="none"/>
        </w:rPr>
        <w:fldChar w:fldCharType="end"/>
      </w:r>
      <w:r w:rsidR="00A95A69" w:rsidRPr="0011744A"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="00A95A69" w:rsidRPr="0011744A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>Русская литература Х–ХХ веков: учебное пособие</w:t>
        </w:r>
      </w:hyperlink>
      <w:r w:rsidR="0011744A">
        <w:rPr>
          <w:rStyle w:val="af1"/>
          <w:rFonts w:ascii="Times New Roman" w:hAnsi="Times New Roman" w:cs="Times New Roman"/>
          <w:color w:val="auto"/>
          <w:sz w:val="24"/>
          <w:szCs w:val="24"/>
          <w:u w:val="none"/>
        </w:rPr>
        <w:t>.</w:t>
      </w:r>
      <w:r w:rsidR="00A95A69" w:rsidRPr="0011744A">
        <w:rPr>
          <w:rFonts w:ascii="Times New Roman" w:hAnsi="Times New Roman" w:cs="Times New Roman"/>
          <w:sz w:val="24"/>
          <w:szCs w:val="24"/>
        </w:rPr>
        <w:t xml:space="preserve"> М</w:t>
      </w:r>
      <w:r w:rsidR="0011744A">
        <w:rPr>
          <w:rFonts w:ascii="Times New Roman" w:hAnsi="Times New Roman" w:cs="Times New Roman"/>
          <w:sz w:val="24"/>
          <w:szCs w:val="24"/>
        </w:rPr>
        <w:t>осква</w:t>
      </w:r>
      <w:r w:rsidR="00A95A69" w:rsidRPr="0011744A">
        <w:rPr>
          <w:rFonts w:ascii="Times New Roman" w:hAnsi="Times New Roman" w:cs="Times New Roman"/>
          <w:sz w:val="24"/>
          <w:szCs w:val="24"/>
        </w:rPr>
        <w:t>: Издательство «ФЛИНТА», 2019</w:t>
      </w:r>
      <w:bookmarkEnd w:id="11"/>
      <w:r w:rsidR="00A95A69" w:rsidRPr="0011744A">
        <w:rPr>
          <w:rFonts w:ascii="Times New Roman" w:hAnsi="Times New Roman" w:cs="Times New Roman"/>
          <w:sz w:val="24"/>
          <w:szCs w:val="24"/>
        </w:rPr>
        <w:t>, 533 с.</w:t>
      </w:r>
      <w:r w:rsidR="0011744A" w:rsidRPr="0011744A">
        <w:rPr>
          <w:rFonts w:ascii="Times New Roman" w:hAnsi="Times New Roman" w:cs="Times New Roman"/>
          <w:sz w:val="24"/>
          <w:szCs w:val="24"/>
        </w:rPr>
        <w:t xml:space="preserve"> </w:t>
      </w:r>
      <w:hyperlink r:id="rId10" w:history="1">
        <w:r w:rsidR="0011744A" w:rsidRPr="0011744A">
          <w:rPr>
            <w:rStyle w:val="af1"/>
            <w:rFonts w:ascii="Times New Roman" w:hAnsi="Times New Roman" w:cs="Times New Roman"/>
            <w:color w:val="auto"/>
            <w:sz w:val="24"/>
            <w:szCs w:val="24"/>
          </w:rPr>
          <w:t>https://e.lanbook.com/book/122631</w:t>
        </w:r>
      </w:hyperlink>
    </w:p>
    <w:p w:rsidR="0011744A" w:rsidRPr="0011744A" w:rsidRDefault="0011744A" w:rsidP="0011744A">
      <w:pPr>
        <w:pStyle w:val="a3"/>
        <w:shd w:val="clear" w:color="auto" w:fill="FFFFFF"/>
        <w:spacing w:after="0"/>
        <w:ind w:left="357"/>
        <w:rPr>
          <w:rFonts w:ascii="Times New Roman" w:hAnsi="Times New Roman" w:cs="Times New Roman"/>
          <w:sz w:val="24"/>
          <w:szCs w:val="24"/>
        </w:rPr>
      </w:pPr>
    </w:p>
    <w:p w:rsidR="00A95A69" w:rsidRPr="0011744A" w:rsidRDefault="00357DF9" w:rsidP="00661BCA">
      <w:pPr>
        <w:pStyle w:val="a3"/>
        <w:numPr>
          <w:ilvl w:val="0"/>
          <w:numId w:val="30"/>
        </w:numPr>
        <w:shd w:val="clear" w:color="auto" w:fill="FFFFFF"/>
        <w:spacing w:after="0"/>
        <w:ind w:left="357" w:hanging="357"/>
        <w:rPr>
          <w:rFonts w:ascii="Times New Roman" w:hAnsi="Times New Roman" w:cs="Times New Roman"/>
          <w:iCs/>
          <w:sz w:val="24"/>
          <w:szCs w:val="24"/>
        </w:rPr>
      </w:pPr>
      <w:r w:rsidRPr="0011744A">
        <w:rPr>
          <w:rFonts w:ascii="Times New Roman" w:eastAsia="Times New Roman" w:hAnsi="Times New Roman" w:cs="Times New Roman"/>
          <w:iCs/>
          <w:sz w:val="24"/>
          <w:lang w:eastAsia="ru-RU"/>
        </w:rPr>
        <w:t xml:space="preserve">Кулешов В.И. История русской литературы </w:t>
      </w:r>
      <w:r w:rsidRPr="0011744A">
        <w:rPr>
          <w:rFonts w:ascii="Times New Roman" w:eastAsia="Times New Roman" w:hAnsi="Times New Roman" w:cs="Times New Roman"/>
          <w:iCs/>
          <w:sz w:val="24"/>
          <w:lang w:val="en-US" w:eastAsia="ru-RU"/>
        </w:rPr>
        <w:t>XIX</w:t>
      </w:r>
      <w:r w:rsidRPr="0011744A">
        <w:rPr>
          <w:rFonts w:ascii="Times New Roman" w:eastAsia="Times New Roman" w:hAnsi="Times New Roman" w:cs="Times New Roman"/>
          <w:iCs/>
          <w:sz w:val="24"/>
          <w:lang w:eastAsia="ru-RU"/>
        </w:rPr>
        <w:t xml:space="preserve"> века: Учебное пособие для вузов. М</w:t>
      </w:r>
      <w:r w:rsidR="009F55D0">
        <w:rPr>
          <w:rFonts w:ascii="Times New Roman" w:eastAsia="Times New Roman" w:hAnsi="Times New Roman" w:cs="Times New Roman"/>
          <w:iCs/>
          <w:sz w:val="24"/>
          <w:lang w:eastAsia="ru-RU"/>
        </w:rPr>
        <w:t>осква</w:t>
      </w:r>
      <w:r w:rsidRPr="0011744A">
        <w:rPr>
          <w:rFonts w:ascii="Times New Roman" w:eastAsia="Times New Roman" w:hAnsi="Times New Roman" w:cs="Times New Roman"/>
          <w:iCs/>
          <w:sz w:val="24"/>
          <w:lang w:eastAsia="ru-RU"/>
        </w:rPr>
        <w:t xml:space="preserve">: </w:t>
      </w:r>
      <w:r w:rsidRPr="0011744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Издательство «Академический проект», 2020.</w:t>
      </w:r>
      <w:r w:rsidRPr="0011744A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D53C4E" w:rsidRPr="001064EB">
        <w:rPr>
          <w:rFonts w:ascii="Times New Roman" w:hAnsi="Times New Roman" w:cs="Times New Roman"/>
          <w:bCs/>
          <w:iCs/>
          <w:sz w:val="24"/>
          <w:szCs w:val="24"/>
        </w:rPr>
        <w:t>800 с.</w:t>
      </w:r>
      <w:r w:rsidR="0011744A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hyperlink r:id="rId11" w:history="1">
        <w:r w:rsidR="0011744A" w:rsidRPr="007970B5">
          <w:rPr>
            <w:rStyle w:val="af1"/>
            <w:rFonts w:ascii="Times New Roman" w:hAnsi="Times New Roman" w:cs="Times New Roman"/>
            <w:iCs/>
            <w:sz w:val="24"/>
            <w:szCs w:val="24"/>
          </w:rPr>
          <w:t>https://e.lanbook.com/book/133232</w:t>
        </w:r>
      </w:hyperlink>
    </w:p>
    <w:p w:rsidR="00661BCA" w:rsidRPr="00893ACC" w:rsidRDefault="00661BCA" w:rsidP="009E31EE">
      <w:pPr>
        <w:pStyle w:val="a3"/>
        <w:shd w:val="clear" w:color="auto" w:fill="FFFFFF"/>
        <w:spacing w:after="0"/>
        <w:ind w:left="1080"/>
        <w:rPr>
          <w:rFonts w:ascii="Times New Roman" w:hAnsi="Times New Roman" w:cs="Times New Roman"/>
          <w:iCs/>
          <w:color w:val="FF0000"/>
          <w:sz w:val="24"/>
          <w:szCs w:val="24"/>
        </w:rPr>
      </w:pPr>
    </w:p>
    <w:p w:rsidR="00C810D3" w:rsidRPr="00C844CC" w:rsidRDefault="00501456" w:rsidP="009E31E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44C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Дополнительная</w:t>
      </w:r>
      <w:r w:rsidRPr="00C844C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: </w:t>
      </w:r>
    </w:p>
    <w:p w:rsidR="00DF07C6" w:rsidRPr="00C844CC" w:rsidRDefault="00DF07C6" w:rsidP="00E304D2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44CC">
        <w:rPr>
          <w:rFonts w:ascii="Times New Roman" w:hAnsi="Times New Roman" w:cs="Times New Roman"/>
          <w:bCs/>
          <w:color w:val="000000"/>
          <w:sz w:val="24"/>
          <w:szCs w:val="24"/>
        </w:rPr>
        <w:t>1.</w:t>
      </w:r>
      <w:r w:rsidRPr="00C844C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C844CC">
        <w:rPr>
          <w:rFonts w:ascii="Times New Roman" w:hAnsi="Times New Roman" w:cs="Times New Roman"/>
          <w:bCs/>
          <w:color w:val="000000"/>
          <w:sz w:val="24"/>
          <w:szCs w:val="24"/>
        </w:rPr>
        <w:t>История русской литературы XIX века. 40-60-е годы</w:t>
      </w:r>
      <w:r w:rsidRPr="00C844CC">
        <w:rPr>
          <w:rFonts w:ascii="Times New Roman" w:hAnsi="Times New Roman" w:cs="Times New Roman"/>
          <w:color w:val="000000"/>
          <w:sz w:val="24"/>
          <w:szCs w:val="24"/>
        </w:rPr>
        <w:t>: учеб. пособие / под ред. В.Н. Аношкиной, Л.Д. Громовой.  Москва: Оникс, 2006.</w:t>
      </w:r>
    </w:p>
    <w:p w:rsidR="00DF07C6" w:rsidRPr="00C844CC" w:rsidRDefault="00DF07C6" w:rsidP="00E304D2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844CC">
        <w:rPr>
          <w:rFonts w:ascii="Times New Roman" w:hAnsi="Times New Roman" w:cs="Times New Roman"/>
          <w:bCs/>
          <w:color w:val="000000"/>
          <w:sz w:val="24"/>
          <w:szCs w:val="24"/>
        </w:rPr>
        <w:t>2. Минералов Ю.И</w:t>
      </w:r>
      <w:r w:rsidRPr="00C844CC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Pr="00C844CC">
        <w:rPr>
          <w:rFonts w:ascii="Times New Roman" w:hAnsi="Times New Roman" w:cs="Times New Roman"/>
          <w:color w:val="000000"/>
          <w:sz w:val="24"/>
          <w:szCs w:val="24"/>
        </w:rPr>
        <w:t xml:space="preserve"> История русской литературы XIX века (70-90 годы): учеб. пособие.  Москва: Высш. шк., 2006.</w:t>
      </w:r>
    </w:p>
    <w:p w:rsidR="00DF07C6" w:rsidRPr="00C844CC" w:rsidRDefault="00DF07C6" w:rsidP="00E304D2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  <w:spacing w:val="-8"/>
          <w:sz w:val="24"/>
          <w:szCs w:val="24"/>
        </w:rPr>
      </w:pPr>
      <w:r w:rsidRPr="00C844CC">
        <w:rPr>
          <w:rFonts w:ascii="Times New Roman" w:hAnsi="Times New Roman" w:cs="Times New Roman"/>
          <w:bCs/>
          <w:color w:val="000000"/>
          <w:sz w:val="24"/>
          <w:szCs w:val="24"/>
        </w:rPr>
        <w:t>3. Соколов, А. Г</w:t>
      </w:r>
      <w:r w:rsidRPr="00C844CC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Pr="00C844CC">
        <w:rPr>
          <w:rFonts w:ascii="Times New Roman" w:hAnsi="Times New Roman" w:cs="Times New Roman"/>
          <w:color w:val="000000"/>
          <w:sz w:val="24"/>
          <w:szCs w:val="24"/>
        </w:rPr>
        <w:t xml:space="preserve"> История русской литературы конца ХIX - начала ХХ века: учеб. для вузов. - 4-е изд., доп. и перераб.  Москва: ACADEMIA, 1999.</w:t>
      </w:r>
    </w:p>
    <w:p w:rsidR="00DF07C6" w:rsidRPr="00C844CC" w:rsidRDefault="00EA43E8" w:rsidP="00E304D2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  <w:spacing w:val="-8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4</w:t>
      </w:r>
      <w:r w:rsidR="00715CBE">
        <w:rPr>
          <w:rFonts w:ascii="Times New Roman" w:hAnsi="Times New Roman" w:cs="Times New Roman"/>
          <w:color w:val="000000"/>
          <w:spacing w:val="-8"/>
          <w:sz w:val="24"/>
          <w:szCs w:val="24"/>
        </w:rPr>
        <w:t>.</w:t>
      </w:r>
      <w:r w:rsidR="001064EB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 w:rsidR="00DF07C6" w:rsidRPr="00C844CC">
        <w:rPr>
          <w:rFonts w:ascii="Times New Roman" w:hAnsi="Times New Roman" w:cs="Times New Roman"/>
          <w:color w:val="000000"/>
          <w:spacing w:val="-8"/>
          <w:sz w:val="24"/>
          <w:szCs w:val="24"/>
        </w:rPr>
        <w:t>Бочаров С.Г. О художественных мирах. Москва, 1985.</w:t>
      </w:r>
    </w:p>
    <w:p w:rsidR="00DF07C6" w:rsidRPr="00C844CC" w:rsidRDefault="00EA43E8" w:rsidP="00E304D2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  <w:spacing w:val="-8"/>
          <w:sz w:val="24"/>
          <w:szCs w:val="24"/>
        </w:rPr>
      </w:pPr>
      <w:bookmarkStart w:id="12" w:name="_Hlk87197390"/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5</w:t>
      </w:r>
      <w:r w:rsidR="00715CBE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. </w:t>
      </w:r>
      <w:r w:rsidR="00DF07C6" w:rsidRPr="00C844CC">
        <w:rPr>
          <w:rFonts w:ascii="Times New Roman" w:hAnsi="Times New Roman" w:cs="Times New Roman"/>
          <w:color w:val="000000"/>
          <w:spacing w:val="-8"/>
          <w:sz w:val="24"/>
          <w:szCs w:val="24"/>
        </w:rPr>
        <w:t>Гинзбург  Л.Я. О лирике.  Москва, 1974.</w:t>
      </w:r>
      <w:bookmarkEnd w:id="12"/>
    </w:p>
    <w:p w:rsidR="00DF07C6" w:rsidRPr="00C844CC" w:rsidRDefault="00EA43E8" w:rsidP="00E304D2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  <w:spacing w:val="-8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6</w:t>
      </w:r>
      <w:r w:rsidR="00DF07C6" w:rsidRPr="00C844CC">
        <w:rPr>
          <w:rFonts w:ascii="Times New Roman" w:hAnsi="Times New Roman" w:cs="Times New Roman"/>
          <w:color w:val="000000"/>
          <w:spacing w:val="-8"/>
          <w:sz w:val="24"/>
          <w:szCs w:val="24"/>
        </w:rPr>
        <w:t>.</w:t>
      </w:r>
      <w:r w:rsidR="000F01C0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 w:rsidR="00DF07C6" w:rsidRPr="00C844CC">
        <w:rPr>
          <w:rFonts w:ascii="Times New Roman" w:hAnsi="Times New Roman" w:cs="Times New Roman"/>
          <w:color w:val="000000"/>
          <w:spacing w:val="-8"/>
          <w:sz w:val="24"/>
          <w:szCs w:val="24"/>
        </w:rPr>
        <w:t>Классика отечественной литературы в критике русской эмиграции.  Москва, 2008.</w:t>
      </w:r>
    </w:p>
    <w:p w:rsidR="00DF07C6" w:rsidRPr="00C844CC" w:rsidRDefault="00EA43E8" w:rsidP="00E304D2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  <w:spacing w:val="-8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7</w:t>
      </w:r>
      <w:r w:rsidR="00DF07C6" w:rsidRPr="00C844CC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. Кожинов В.В. Статьи о современной литературе. Москва, 1993. </w:t>
      </w:r>
    </w:p>
    <w:p w:rsidR="00DF07C6" w:rsidRPr="00C844CC" w:rsidRDefault="00EA43E8" w:rsidP="00E304D2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  <w:spacing w:val="-8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8.</w:t>
      </w:r>
      <w:r w:rsidR="00DF07C6" w:rsidRPr="00C844CC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 Кондаков В.И., Шрейберг В.Я. От Горького до Солженицына. Москва, 1995</w:t>
      </w:r>
      <w:r w:rsidR="00911600">
        <w:rPr>
          <w:rFonts w:ascii="Times New Roman" w:hAnsi="Times New Roman" w:cs="Times New Roman"/>
          <w:color w:val="000000"/>
          <w:spacing w:val="-8"/>
          <w:sz w:val="24"/>
          <w:szCs w:val="24"/>
        </w:rPr>
        <w:t>.</w:t>
      </w:r>
    </w:p>
    <w:p w:rsidR="00DF07C6" w:rsidRPr="00C844CC" w:rsidRDefault="00EA43E8" w:rsidP="00E304D2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9</w:t>
      </w:r>
      <w:r w:rsidR="00DF07C6" w:rsidRPr="00C844CC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.  Кузнецов Ф.Ф. </w:t>
      </w:r>
      <w:r w:rsidR="00DF07C6" w:rsidRPr="00C844CC">
        <w:rPr>
          <w:rFonts w:ascii="Times New Roman" w:hAnsi="Times New Roman" w:cs="Times New Roman"/>
          <w:color w:val="222222"/>
          <w:sz w:val="24"/>
          <w:szCs w:val="24"/>
        </w:rPr>
        <w:t>На переломе. Из истории литературы 1960—1970-х годов.  Москва, 1998</w:t>
      </w:r>
      <w:r w:rsidR="00911600">
        <w:rPr>
          <w:rFonts w:ascii="Times New Roman" w:hAnsi="Times New Roman" w:cs="Times New Roman"/>
          <w:color w:val="222222"/>
          <w:sz w:val="24"/>
          <w:szCs w:val="24"/>
        </w:rPr>
        <w:t>.</w:t>
      </w:r>
      <w:r w:rsidR="00DF07C6" w:rsidRPr="00C844C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F07C6" w:rsidRDefault="00DF07C6" w:rsidP="00E304D2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  <w:r w:rsidRPr="00C844CC">
        <w:rPr>
          <w:rFonts w:ascii="Times New Roman" w:hAnsi="Times New Roman" w:cs="Times New Roman"/>
          <w:color w:val="000000"/>
          <w:spacing w:val="-8"/>
          <w:sz w:val="24"/>
          <w:szCs w:val="24"/>
        </w:rPr>
        <w:t>1</w:t>
      </w:r>
      <w:r w:rsidR="00EA43E8">
        <w:rPr>
          <w:rFonts w:ascii="Times New Roman" w:hAnsi="Times New Roman" w:cs="Times New Roman"/>
          <w:color w:val="000000"/>
          <w:spacing w:val="-8"/>
          <w:sz w:val="24"/>
          <w:szCs w:val="24"/>
        </w:rPr>
        <w:t>0</w:t>
      </w:r>
      <w:r w:rsidRPr="00C844CC">
        <w:rPr>
          <w:rFonts w:ascii="Times New Roman" w:hAnsi="Times New Roman" w:cs="Times New Roman"/>
          <w:color w:val="000000"/>
          <w:spacing w:val="-8"/>
          <w:sz w:val="24"/>
          <w:szCs w:val="24"/>
        </w:rPr>
        <w:t>.</w:t>
      </w:r>
      <w:r w:rsidRPr="00C844CC">
        <w:rPr>
          <w:rFonts w:ascii="Times New Roman" w:hAnsi="Times New Roman" w:cs="Times New Roman"/>
          <w:color w:val="000000"/>
          <w:spacing w:val="-12"/>
          <w:sz w:val="24"/>
          <w:szCs w:val="24"/>
        </w:rPr>
        <w:t>Лотман Ю.М. А.Н. Островский и русская драматургия его времени. Москва; Ленинград, 1961</w:t>
      </w:r>
      <w:r w:rsidR="00911600">
        <w:rPr>
          <w:rFonts w:ascii="Times New Roman" w:hAnsi="Times New Roman" w:cs="Times New Roman"/>
          <w:color w:val="000000"/>
          <w:spacing w:val="-12"/>
          <w:sz w:val="24"/>
          <w:szCs w:val="24"/>
        </w:rPr>
        <w:t>.</w:t>
      </w:r>
    </w:p>
    <w:p w:rsidR="00EA43E8" w:rsidRPr="00C844CC" w:rsidRDefault="00EA43E8" w:rsidP="00E304D2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  <w:spacing w:val="-8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2"/>
          <w:sz w:val="24"/>
          <w:szCs w:val="24"/>
        </w:rPr>
        <w:t>11. Мережковский Д.С. Эстетика, критика. Москва, 1995.</w:t>
      </w:r>
    </w:p>
    <w:p w:rsidR="00DF07C6" w:rsidRPr="00C844CC" w:rsidRDefault="00DF07C6" w:rsidP="00DF07C6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C844CC">
        <w:rPr>
          <w:rFonts w:ascii="Times New Roman" w:hAnsi="Times New Roman" w:cs="Times New Roman"/>
          <w:sz w:val="24"/>
          <w:szCs w:val="24"/>
        </w:rPr>
        <w:t>1</w:t>
      </w:r>
      <w:r w:rsidR="00EA43E8">
        <w:rPr>
          <w:rFonts w:ascii="Times New Roman" w:hAnsi="Times New Roman" w:cs="Times New Roman"/>
          <w:sz w:val="24"/>
          <w:szCs w:val="24"/>
        </w:rPr>
        <w:t>2</w:t>
      </w:r>
      <w:r w:rsidRPr="00C844CC">
        <w:rPr>
          <w:rFonts w:ascii="Times New Roman" w:hAnsi="Times New Roman" w:cs="Times New Roman"/>
          <w:sz w:val="24"/>
          <w:szCs w:val="24"/>
        </w:rPr>
        <w:t>. Михайлов О.Н. Судьбы русского реализма начала ХХ века. Москва, 1993.</w:t>
      </w:r>
    </w:p>
    <w:p w:rsidR="00DF07C6" w:rsidRPr="00C844CC" w:rsidRDefault="00DF07C6" w:rsidP="00E304D2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C844CC">
        <w:rPr>
          <w:rFonts w:ascii="Times New Roman" w:hAnsi="Times New Roman" w:cs="Times New Roman"/>
          <w:sz w:val="24"/>
          <w:szCs w:val="24"/>
        </w:rPr>
        <w:t>1</w:t>
      </w:r>
      <w:r w:rsidR="00EA43E8">
        <w:rPr>
          <w:rFonts w:ascii="Times New Roman" w:hAnsi="Times New Roman" w:cs="Times New Roman"/>
          <w:sz w:val="24"/>
          <w:szCs w:val="24"/>
        </w:rPr>
        <w:t>3</w:t>
      </w:r>
      <w:r w:rsidRPr="00C844CC">
        <w:rPr>
          <w:rFonts w:ascii="Times New Roman" w:hAnsi="Times New Roman" w:cs="Times New Roman"/>
          <w:sz w:val="24"/>
          <w:szCs w:val="24"/>
        </w:rPr>
        <w:t>. Михайлов О.Н. Литература русского зарубежья. Москва, 1995.</w:t>
      </w:r>
    </w:p>
    <w:p w:rsidR="00DF07C6" w:rsidRPr="00C844CC" w:rsidRDefault="00715CBE" w:rsidP="00E304D2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1</w:t>
      </w:r>
      <w:r w:rsidR="00EA43E8">
        <w:rPr>
          <w:rFonts w:ascii="Times New Roman" w:hAnsi="Times New Roman" w:cs="Times New Roman"/>
          <w:color w:val="000000"/>
          <w:spacing w:val="-8"/>
          <w:sz w:val="24"/>
          <w:szCs w:val="24"/>
        </w:rPr>
        <w:t>4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. Мочульский </w:t>
      </w:r>
      <w:r w:rsidR="00DF07C6" w:rsidRPr="00C844CC">
        <w:rPr>
          <w:rFonts w:ascii="Times New Roman" w:hAnsi="Times New Roman" w:cs="Times New Roman"/>
          <w:color w:val="000000"/>
          <w:spacing w:val="-8"/>
          <w:sz w:val="24"/>
          <w:szCs w:val="24"/>
        </w:rPr>
        <w:t>К. Гоголь, Соловьёв, Достоевский.  Москва, 1995.</w:t>
      </w:r>
    </w:p>
    <w:p w:rsidR="00DF07C6" w:rsidRPr="00C844CC" w:rsidRDefault="00DF07C6" w:rsidP="00E304D2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44CC">
        <w:rPr>
          <w:rFonts w:ascii="Times New Roman" w:hAnsi="Times New Roman" w:cs="Times New Roman"/>
          <w:sz w:val="24"/>
          <w:szCs w:val="24"/>
        </w:rPr>
        <w:t>1</w:t>
      </w:r>
      <w:r w:rsidR="00EA43E8">
        <w:rPr>
          <w:rFonts w:ascii="Times New Roman" w:hAnsi="Times New Roman" w:cs="Times New Roman"/>
          <w:sz w:val="24"/>
          <w:szCs w:val="24"/>
        </w:rPr>
        <w:t>5</w:t>
      </w:r>
      <w:r w:rsidRPr="00C844CC">
        <w:rPr>
          <w:rFonts w:ascii="Times New Roman" w:hAnsi="Times New Roman" w:cs="Times New Roman"/>
          <w:sz w:val="24"/>
          <w:szCs w:val="24"/>
        </w:rPr>
        <w:t>. Неженец Н.И. Русская народно-классическая поэзия. Москва, 2007.</w:t>
      </w:r>
    </w:p>
    <w:p w:rsidR="00A875BC" w:rsidRPr="00C844CC" w:rsidRDefault="00EA43E8" w:rsidP="00E304D2">
      <w:pPr>
        <w:shd w:val="clear" w:color="auto" w:fill="FFFFFF"/>
        <w:spacing w:before="67" w:line="240" w:lineRule="auto"/>
        <w:jc w:val="both"/>
        <w:rPr>
          <w:rFonts w:ascii="Times New Roman" w:hAnsi="Times New Roman" w:cs="Times New Roman"/>
          <w:color w:val="000000"/>
          <w:spacing w:val="-8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16</w:t>
      </w:r>
      <w:r w:rsidR="00A875BC" w:rsidRPr="00C844CC">
        <w:rPr>
          <w:rFonts w:ascii="Times New Roman" w:hAnsi="Times New Roman" w:cs="Times New Roman"/>
          <w:color w:val="000000"/>
          <w:spacing w:val="-8"/>
          <w:sz w:val="24"/>
          <w:szCs w:val="24"/>
        </w:rPr>
        <w:t>. Турков А.М. Твардовский. – Москва: «Молодая гвардия», 2010</w:t>
      </w:r>
      <w:r w:rsidR="00911600">
        <w:rPr>
          <w:rFonts w:ascii="Times New Roman" w:hAnsi="Times New Roman" w:cs="Times New Roman"/>
          <w:color w:val="000000"/>
          <w:spacing w:val="-8"/>
          <w:sz w:val="24"/>
          <w:szCs w:val="24"/>
        </w:rPr>
        <w:t>.</w:t>
      </w:r>
    </w:p>
    <w:p w:rsidR="00DF07C6" w:rsidRPr="00C844CC" w:rsidRDefault="00EA43E8" w:rsidP="00E304D2">
      <w:pPr>
        <w:shd w:val="clear" w:color="auto" w:fill="FFFFFF"/>
        <w:spacing w:before="67" w:line="240" w:lineRule="auto"/>
        <w:jc w:val="both"/>
        <w:rPr>
          <w:rFonts w:ascii="Times New Roman" w:hAnsi="Times New Roman" w:cs="Times New Roman"/>
          <w:iCs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17</w:t>
      </w:r>
      <w:r w:rsidR="00DF07C6" w:rsidRPr="00C844CC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. </w:t>
      </w:r>
      <w:bookmarkStart w:id="13" w:name="_Hlk89001687"/>
      <w:r w:rsidR="00DF07C6" w:rsidRPr="00C844CC">
        <w:rPr>
          <w:rFonts w:ascii="Times New Roman" w:hAnsi="Times New Roman" w:cs="Times New Roman"/>
          <w:color w:val="000000"/>
          <w:spacing w:val="-8"/>
          <w:sz w:val="24"/>
          <w:szCs w:val="24"/>
        </w:rPr>
        <w:t>Чуковский К.И. Критические рассказы.  Москва, 1990.</w:t>
      </w:r>
      <w:bookmarkEnd w:id="13"/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Pr="00C810D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7.2. Перечень ресурсов информационно-телекоммуникационной сети «Интернет».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Pr="00715CBE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Доступ в </w:t>
      </w:r>
      <w:r w:rsidR="00284B89" w:rsidRPr="00715CBE">
        <w:rPr>
          <w:rFonts w:ascii="Times New Roman" w:eastAsia="Times New Roman" w:hAnsi="Times New Roman" w:cs="Times New Roman"/>
          <w:sz w:val="24"/>
          <w:szCs w:val="24"/>
          <w:lang w:eastAsia="ru-RU"/>
        </w:rPr>
        <w:t>ЭБС:</w:t>
      </w:r>
    </w:p>
    <w:p w:rsidR="004B1DEF" w:rsidRPr="00715CBE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CB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 ЛАНЬ Договор с ООО «Издательство Лань» Режим доступа </w:t>
      </w:r>
      <w:hyperlink r:id="rId12" w:tooltip="http://www.e.lanbook.com" w:history="1">
        <w:r w:rsidRPr="00715CB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www.e.lanbook.com</w:t>
        </w:r>
      </w:hyperlink>
      <w:r w:rsidR="00284B89" w:rsidRPr="00715CB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</w:t>
      </w:r>
      <w:r w:rsidRPr="00715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4B1DEF" w:rsidRPr="00715CBE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ЭБС ЮРАЙТ, Режим доступа </w:t>
      </w:r>
      <w:hyperlink r:id="rId13" w:tooltip="http://www.biblio-online.ru" w:history="1">
        <w:r w:rsidRPr="00715CB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www.biblio-online.ru</w:t>
        </w:r>
      </w:hyperlink>
      <w:r w:rsidR="00284B89" w:rsidRPr="00715CB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715CB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Неограниченный доступ для зарегистрированных пользователей</w:t>
      </w:r>
    </w:p>
    <w:p w:rsidR="004B1DEF" w:rsidRPr="00715CBE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НЭБ Режим доступа </w:t>
      </w:r>
      <w:hyperlink r:id="rId14" w:tooltip="http://www.eLIBRARY.ru" w:history="1">
        <w:r w:rsidRPr="00715CB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www.eLIBRARY.ru</w:t>
        </w:r>
      </w:hyperlink>
      <w:r w:rsidRPr="00715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4B1DEF" w:rsidRPr="00715CBE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64EB" w:rsidRDefault="001064E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МЕТОДИЧЕСКИЕ УКАЗАНИЯ ПО ОСВОЕНИЮ ДИСЦИПЛИНЫ</w:t>
      </w:r>
    </w:p>
    <w:p w:rsidR="004B1DEF" w:rsidRDefault="00501456" w:rsidP="009E31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8.1. </w:t>
      </w:r>
      <w:r w:rsidR="00715CB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Общие указания</w:t>
      </w:r>
      <w:r w:rsidR="00D57D6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715CB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и </w:t>
      </w:r>
      <w:r w:rsidR="00E95A5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темы (</w:t>
      </w:r>
      <w:r w:rsidR="00715CB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планы</w:t>
      </w:r>
      <w:r w:rsidR="00E95A5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)</w:t>
      </w:r>
      <w:r w:rsidR="00715CB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семинарских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занятий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2746D3" w:rsidRDefault="002746D3" w:rsidP="009E31E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2C63" w:rsidRPr="006B0880" w:rsidRDefault="00E95A58" w:rsidP="009E31EE">
      <w:pPr>
        <w:spacing w:after="0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6B0880">
        <w:rPr>
          <w:rFonts w:ascii="Times New Roman" w:hAnsi="Times New Roman" w:cs="Times New Roman"/>
          <w:b/>
          <w:i/>
          <w:sz w:val="24"/>
          <w:szCs w:val="24"/>
        </w:rPr>
        <w:t>8.1.1. Семинар</w:t>
      </w:r>
    </w:p>
    <w:p w:rsidR="00952C63" w:rsidRPr="000F01C0" w:rsidRDefault="00952C63" w:rsidP="00952C63">
      <w:pPr>
        <w:widowControl w:val="0"/>
        <w:ind w:firstLine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F01C0">
        <w:rPr>
          <w:rFonts w:ascii="Times New Roman" w:hAnsi="Times New Roman" w:cs="Times New Roman"/>
          <w:color w:val="000000"/>
          <w:sz w:val="24"/>
          <w:szCs w:val="24"/>
        </w:rPr>
        <w:t>Семинар является одной из наиболее значимых форм обучения в высшей школе. В основе семинарского занятия - двусторонняя модель учебного процесса, предполагающая равноправное участие в работе преподавателя и студента.</w:t>
      </w:r>
    </w:p>
    <w:p w:rsidR="00952C63" w:rsidRPr="000F01C0" w:rsidRDefault="00952C63" w:rsidP="00D57D65">
      <w:pPr>
        <w:widowControl w:val="0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0F01C0">
        <w:rPr>
          <w:rFonts w:ascii="Times New Roman" w:hAnsi="Times New Roman" w:cs="Times New Roman"/>
          <w:color w:val="000000"/>
          <w:sz w:val="24"/>
          <w:szCs w:val="24"/>
        </w:rPr>
        <w:t>Семинар – это особая форма групповых учебных занятий, которые проводятся под руководством преподавателя при активном участии студентов.</w:t>
      </w:r>
      <w:r w:rsidR="00D57D65" w:rsidRPr="000F01C0">
        <w:rPr>
          <w:rFonts w:ascii="Times New Roman" w:hAnsi="Times New Roman" w:cs="Times New Roman"/>
          <w:color w:val="000000"/>
          <w:sz w:val="24"/>
          <w:szCs w:val="24"/>
        </w:rPr>
        <w:t xml:space="preserve"> Семинар может проводиться как опрос, диалог. дискуссия, презентация, выступление обучающихся с докладами, как синтетическая форма взаимодействия педагога и студентов</w:t>
      </w:r>
    </w:p>
    <w:p w:rsidR="00ED414E" w:rsidRPr="000F01C0" w:rsidRDefault="002746D3" w:rsidP="00952C63">
      <w:pPr>
        <w:shd w:val="clear" w:color="auto" w:fill="FFFFFF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0F01C0">
        <w:rPr>
          <w:rFonts w:ascii="Times New Roman" w:hAnsi="Times New Roman" w:cs="Times New Roman"/>
          <w:spacing w:val="3"/>
          <w:sz w:val="24"/>
          <w:szCs w:val="24"/>
        </w:rPr>
        <w:t xml:space="preserve">      </w:t>
      </w:r>
      <w:r w:rsidR="00952C63" w:rsidRPr="000F01C0">
        <w:rPr>
          <w:rFonts w:ascii="Times New Roman" w:hAnsi="Times New Roman" w:cs="Times New Roman"/>
          <w:spacing w:val="3"/>
          <w:sz w:val="24"/>
          <w:szCs w:val="24"/>
        </w:rPr>
        <w:t>При разборе художественного произведения на семинаре студент должен</w:t>
      </w:r>
      <w:r w:rsidR="00ED414E" w:rsidRPr="000F01C0">
        <w:rPr>
          <w:rFonts w:ascii="Times New Roman" w:hAnsi="Times New Roman" w:cs="Times New Roman"/>
          <w:spacing w:val="3"/>
          <w:sz w:val="24"/>
          <w:szCs w:val="24"/>
        </w:rPr>
        <w:t>:</w:t>
      </w:r>
    </w:p>
    <w:p w:rsidR="00ED414E" w:rsidRPr="000F01C0" w:rsidRDefault="00952C63" w:rsidP="00952C63">
      <w:pPr>
        <w:shd w:val="clear" w:color="auto" w:fill="FFFFFF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0F01C0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F01C0">
        <w:rPr>
          <w:rFonts w:ascii="Times New Roman" w:hAnsi="Times New Roman" w:cs="Times New Roman"/>
          <w:spacing w:val="3"/>
          <w:sz w:val="24"/>
          <w:szCs w:val="24"/>
          <w:u w:val="single"/>
        </w:rPr>
        <w:t>знат</w:t>
      </w:r>
      <w:r w:rsidR="00ED414E" w:rsidRPr="000F01C0">
        <w:rPr>
          <w:rFonts w:ascii="Times New Roman" w:hAnsi="Times New Roman" w:cs="Times New Roman"/>
          <w:spacing w:val="3"/>
          <w:sz w:val="24"/>
          <w:szCs w:val="24"/>
          <w:u w:val="single"/>
        </w:rPr>
        <w:t>ь</w:t>
      </w:r>
      <w:r w:rsidR="00ED414E" w:rsidRPr="000F01C0">
        <w:rPr>
          <w:rFonts w:ascii="Times New Roman" w:hAnsi="Times New Roman" w:cs="Times New Roman"/>
          <w:spacing w:val="3"/>
          <w:sz w:val="24"/>
          <w:szCs w:val="24"/>
        </w:rPr>
        <w:t>: содержание и историю создания произведения</w:t>
      </w:r>
      <w:r w:rsidR="00D57D65" w:rsidRPr="000F01C0">
        <w:rPr>
          <w:rFonts w:ascii="Times New Roman" w:hAnsi="Times New Roman" w:cs="Times New Roman"/>
          <w:spacing w:val="3"/>
          <w:sz w:val="24"/>
          <w:szCs w:val="24"/>
        </w:rPr>
        <w:t>, его место в литературном процессе и историко-культурный контекст</w:t>
      </w:r>
      <w:r w:rsidR="00ED414E" w:rsidRPr="000F01C0">
        <w:rPr>
          <w:rFonts w:ascii="Times New Roman" w:hAnsi="Times New Roman" w:cs="Times New Roman"/>
          <w:spacing w:val="3"/>
          <w:sz w:val="24"/>
          <w:szCs w:val="24"/>
        </w:rPr>
        <w:t>;</w:t>
      </w:r>
    </w:p>
    <w:p w:rsidR="00952C63" w:rsidRPr="000F01C0" w:rsidRDefault="00952C63" w:rsidP="00952C63">
      <w:pPr>
        <w:shd w:val="clear" w:color="auto" w:fill="FFFFFF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0F01C0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F01C0">
        <w:rPr>
          <w:rFonts w:ascii="Times New Roman" w:hAnsi="Times New Roman" w:cs="Times New Roman"/>
          <w:spacing w:val="3"/>
          <w:sz w:val="24"/>
          <w:szCs w:val="24"/>
          <w:u w:val="single"/>
        </w:rPr>
        <w:t>уметь</w:t>
      </w:r>
      <w:r w:rsidR="009301D6" w:rsidRPr="000F01C0">
        <w:rPr>
          <w:rFonts w:ascii="Times New Roman" w:hAnsi="Times New Roman" w:cs="Times New Roman"/>
          <w:spacing w:val="3"/>
          <w:sz w:val="24"/>
          <w:szCs w:val="24"/>
          <w:u w:val="single"/>
        </w:rPr>
        <w:t>:</w:t>
      </w:r>
      <w:r w:rsidRPr="000F01C0">
        <w:rPr>
          <w:rFonts w:ascii="Times New Roman" w:hAnsi="Times New Roman" w:cs="Times New Roman"/>
          <w:spacing w:val="3"/>
          <w:sz w:val="24"/>
          <w:szCs w:val="24"/>
        </w:rPr>
        <w:t xml:space="preserve"> вы</w:t>
      </w:r>
      <w:r w:rsidR="00ED414E" w:rsidRPr="000F01C0">
        <w:rPr>
          <w:rFonts w:ascii="Times New Roman" w:hAnsi="Times New Roman" w:cs="Times New Roman"/>
          <w:spacing w:val="3"/>
          <w:sz w:val="24"/>
          <w:szCs w:val="24"/>
        </w:rPr>
        <w:t>делять основную мысль</w:t>
      </w:r>
      <w:r w:rsidRPr="000F01C0">
        <w:rPr>
          <w:rFonts w:ascii="Times New Roman" w:hAnsi="Times New Roman" w:cs="Times New Roman"/>
          <w:spacing w:val="3"/>
          <w:sz w:val="24"/>
          <w:szCs w:val="24"/>
        </w:rPr>
        <w:t>, анализировать композиционно-сюжетный строй, особенности художественного языка, опираясь здесь как на текст произведения, так и на материалы критических и исследовательских работ.</w:t>
      </w:r>
    </w:p>
    <w:p w:rsidR="009301D6" w:rsidRPr="00E95A58" w:rsidRDefault="009301D6" w:rsidP="00952C63">
      <w:pPr>
        <w:shd w:val="clear" w:color="auto" w:fill="FFFFFF"/>
        <w:jc w:val="both"/>
        <w:rPr>
          <w:rFonts w:ascii="Times New Roman" w:hAnsi="Times New Roman" w:cs="Times New Roman"/>
          <w:spacing w:val="3"/>
        </w:rPr>
      </w:pPr>
      <w:r w:rsidRPr="000F01C0">
        <w:rPr>
          <w:rFonts w:ascii="Times New Roman" w:hAnsi="Times New Roman" w:cs="Times New Roman"/>
          <w:spacing w:val="3"/>
          <w:sz w:val="24"/>
          <w:szCs w:val="24"/>
          <w:u w:val="single"/>
        </w:rPr>
        <w:t>владеть</w:t>
      </w:r>
      <w:r w:rsidRPr="000F01C0">
        <w:rPr>
          <w:rFonts w:ascii="Times New Roman" w:hAnsi="Times New Roman" w:cs="Times New Roman"/>
          <w:spacing w:val="3"/>
          <w:sz w:val="24"/>
          <w:szCs w:val="24"/>
        </w:rPr>
        <w:t>: основополагающей литературоведческой терминологией, навыками работы с художественными и литературоведческими текстами</w:t>
      </w:r>
      <w:r w:rsidRPr="00E95A58">
        <w:rPr>
          <w:rFonts w:ascii="Times New Roman" w:hAnsi="Times New Roman" w:cs="Times New Roman"/>
          <w:spacing w:val="3"/>
        </w:rPr>
        <w:t xml:space="preserve">. </w:t>
      </w:r>
    </w:p>
    <w:p w:rsidR="00952C63" w:rsidRPr="00E95A58" w:rsidRDefault="00952C63" w:rsidP="00952C63">
      <w:pPr>
        <w:shd w:val="clear" w:color="auto" w:fill="FFFFFF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E95A58">
        <w:rPr>
          <w:rFonts w:ascii="Times New Roman" w:hAnsi="Times New Roman" w:cs="Times New Roman"/>
          <w:spacing w:val="3"/>
          <w:sz w:val="24"/>
          <w:szCs w:val="24"/>
        </w:rPr>
        <w:t>Обсуждение произведений на семинарском занятии, а также индивидуально</w:t>
      </w:r>
      <w:r w:rsidR="00D57D65" w:rsidRPr="00E95A58">
        <w:rPr>
          <w:rFonts w:ascii="Times New Roman" w:hAnsi="Times New Roman" w:cs="Times New Roman"/>
          <w:spacing w:val="3"/>
          <w:sz w:val="24"/>
          <w:szCs w:val="24"/>
        </w:rPr>
        <w:t>е</w:t>
      </w:r>
      <w:r w:rsidR="002746D3" w:rsidRPr="00E95A58">
        <w:rPr>
          <w:rFonts w:ascii="Times New Roman" w:hAnsi="Times New Roman" w:cs="Times New Roman"/>
          <w:spacing w:val="3"/>
          <w:sz w:val="24"/>
          <w:szCs w:val="24"/>
        </w:rPr>
        <w:t xml:space="preserve"> обсуждение самостоятельно </w:t>
      </w:r>
      <w:r w:rsidRPr="00E95A58">
        <w:rPr>
          <w:rFonts w:ascii="Times New Roman" w:hAnsi="Times New Roman" w:cs="Times New Roman"/>
          <w:spacing w:val="3"/>
          <w:sz w:val="24"/>
          <w:szCs w:val="24"/>
        </w:rPr>
        <w:t xml:space="preserve">прочитанных студентами произведений осуществляется на основе следующего плана: </w:t>
      </w:r>
    </w:p>
    <w:p w:rsidR="00952C63" w:rsidRPr="00E95A58" w:rsidRDefault="00952C63" w:rsidP="00B75A5B">
      <w:pPr>
        <w:numPr>
          <w:ilvl w:val="0"/>
          <w:numId w:val="15"/>
        </w:numPr>
        <w:shd w:val="clear" w:color="auto" w:fill="FFFFFF"/>
        <w:tabs>
          <w:tab w:val="clear" w:pos="360"/>
          <w:tab w:val="left" w:pos="0"/>
          <w:tab w:val="left" w:pos="426"/>
        </w:tabs>
        <w:suppressAutoHyphens/>
        <w:spacing w:after="0" w:line="240" w:lineRule="auto"/>
        <w:ind w:left="0" w:right="-143" w:firstLine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E95A58">
        <w:rPr>
          <w:rFonts w:ascii="Times New Roman" w:hAnsi="Times New Roman" w:cs="Times New Roman"/>
          <w:spacing w:val="3"/>
          <w:sz w:val="24"/>
          <w:szCs w:val="24"/>
        </w:rPr>
        <w:t>Студент должен внимательно прочитать художественный текст произведения, вынесенного на семинар.</w:t>
      </w:r>
    </w:p>
    <w:p w:rsidR="00952C63" w:rsidRPr="00E95A58" w:rsidRDefault="00952C63" w:rsidP="00B75A5B">
      <w:pPr>
        <w:numPr>
          <w:ilvl w:val="0"/>
          <w:numId w:val="15"/>
        </w:numPr>
        <w:shd w:val="clear" w:color="auto" w:fill="FFFFFF"/>
        <w:tabs>
          <w:tab w:val="clear" w:pos="360"/>
          <w:tab w:val="left" w:pos="0"/>
          <w:tab w:val="left" w:pos="426"/>
        </w:tabs>
        <w:suppressAutoHyphens/>
        <w:spacing w:after="0" w:line="240" w:lineRule="auto"/>
        <w:ind w:left="0" w:right="-143" w:firstLine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E95A58">
        <w:rPr>
          <w:rFonts w:ascii="Times New Roman" w:hAnsi="Times New Roman" w:cs="Times New Roman"/>
          <w:spacing w:val="3"/>
          <w:sz w:val="24"/>
          <w:szCs w:val="24"/>
        </w:rPr>
        <w:t>Осмыслить текст произведения согласно вопросам, предложенным для семинара преподавателем.</w:t>
      </w:r>
    </w:p>
    <w:p w:rsidR="00ED414E" w:rsidRPr="00E95A58" w:rsidRDefault="00ED414E" w:rsidP="00B75A5B">
      <w:pPr>
        <w:numPr>
          <w:ilvl w:val="0"/>
          <w:numId w:val="15"/>
        </w:numPr>
        <w:shd w:val="clear" w:color="auto" w:fill="FFFFFF"/>
        <w:tabs>
          <w:tab w:val="clear" w:pos="360"/>
          <w:tab w:val="left" w:pos="0"/>
          <w:tab w:val="left" w:pos="426"/>
        </w:tabs>
        <w:suppressAutoHyphens/>
        <w:spacing w:after="0" w:line="240" w:lineRule="auto"/>
        <w:ind w:left="0" w:right="-143" w:firstLine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E95A58">
        <w:rPr>
          <w:rFonts w:ascii="Times New Roman" w:hAnsi="Times New Roman" w:cs="Times New Roman"/>
          <w:spacing w:val="3"/>
          <w:sz w:val="24"/>
          <w:szCs w:val="24"/>
        </w:rPr>
        <w:t>Ознакомиться с рекомендованной учебной, литературоведческой и критической литературой.</w:t>
      </w:r>
    </w:p>
    <w:p w:rsidR="00952C63" w:rsidRDefault="00952C63" w:rsidP="00B75A5B">
      <w:pPr>
        <w:numPr>
          <w:ilvl w:val="0"/>
          <w:numId w:val="15"/>
        </w:numPr>
        <w:shd w:val="clear" w:color="auto" w:fill="FFFFFF"/>
        <w:tabs>
          <w:tab w:val="clear" w:pos="360"/>
          <w:tab w:val="left" w:pos="0"/>
          <w:tab w:val="left" w:pos="426"/>
        </w:tabs>
        <w:suppressAutoHyphens/>
        <w:spacing w:after="0" w:line="240" w:lineRule="auto"/>
        <w:ind w:left="0" w:right="-143" w:firstLine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E95A58">
        <w:rPr>
          <w:rFonts w:ascii="Times New Roman" w:hAnsi="Times New Roman" w:cs="Times New Roman"/>
          <w:spacing w:val="3"/>
          <w:sz w:val="24"/>
          <w:szCs w:val="24"/>
        </w:rPr>
        <w:t>Ответить на предложенные вопросы, используя текст произведения.</w:t>
      </w:r>
    </w:p>
    <w:p w:rsidR="00F63D05" w:rsidRPr="000F01C0" w:rsidRDefault="00F63D05" w:rsidP="00B75A5B">
      <w:pPr>
        <w:numPr>
          <w:ilvl w:val="0"/>
          <w:numId w:val="15"/>
        </w:numPr>
        <w:shd w:val="clear" w:color="auto" w:fill="FFFFFF"/>
        <w:tabs>
          <w:tab w:val="clear" w:pos="360"/>
          <w:tab w:val="left" w:pos="0"/>
          <w:tab w:val="left" w:pos="426"/>
        </w:tabs>
        <w:suppressAutoHyphens/>
        <w:spacing w:after="0" w:line="240" w:lineRule="auto"/>
        <w:ind w:left="0" w:right="-143" w:firstLine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0F01C0">
        <w:rPr>
          <w:rFonts w:ascii="Times New Roman" w:hAnsi="Times New Roman" w:cs="Times New Roman"/>
          <w:spacing w:val="3"/>
          <w:sz w:val="24"/>
          <w:szCs w:val="24"/>
        </w:rPr>
        <w:t>Заполнить читательский дневник</w:t>
      </w:r>
      <w:r w:rsidR="00092C89" w:rsidRPr="000F01C0">
        <w:rPr>
          <w:rFonts w:ascii="Times New Roman" w:hAnsi="Times New Roman" w:cs="Times New Roman"/>
          <w:spacing w:val="3"/>
          <w:sz w:val="24"/>
          <w:szCs w:val="24"/>
        </w:rPr>
        <w:t>.</w:t>
      </w:r>
    </w:p>
    <w:p w:rsidR="002746D3" w:rsidRDefault="002746D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18565F" w:rsidRPr="00911600" w:rsidRDefault="00952C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</w:pPr>
      <w:r w:rsidRPr="00911600"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  <w:t xml:space="preserve">  </w:t>
      </w:r>
      <w:r w:rsidR="00E95A58" w:rsidRPr="00911600"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  <w:t>8.1.2.</w:t>
      </w:r>
      <w:r w:rsidRPr="00911600"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  <w:t xml:space="preserve"> Темы семинарских занятий</w:t>
      </w:r>
      <w:r w:rsidR="002746D3" w:rsidRPr="00911600"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  <w:t xml:space="preserve"> </w:t>
      </w:r>
    </w:p>
    <w:p w:rsidR="0018565F" w:rsidRDefault="001856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E4927" w:rsidRPr="006B0880" w:rsidRDefault="004E49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B08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СЕМЕСТР 2</w:t>
      </w:r>
    </w:p>
    <w:p w:rsidR="004E4927" w:rsidRPr="006B0880" w:rsidRDefault="004E49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A3081A" w:rsidRPr="006B0880" w:rsidRDefault="00A3081A" w:rsidP="004E49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B0880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Семинар</w:t>
      </w:r>
      <w:r w:rsidR="00614C3C" w:rsidRPr="006B0880">
        <w:rPr>
          <w:rFonts w:ascii="Times New Roman" w:hAnsi="Times New Roman" w:cs="Times New Roman"/>
          <w:b/>
          <w:color w:val="000000" w:themeColor="text1"/>
          <w:spacing w:val="-1"/>
          <w:sz w:val="24"/>
          <w:szCs w:val="24"/>
        </w:rPr>
        <w:t>.</w:t>
      </w:r>
      <w:r w:rsidRPr="006B0880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="00D05656" w:rsidRPr="006B0880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="00D05656" w:rsidRPr="006B0880">
        <w:rPr>
          <w:rFonts w:ascii="Times New Roman" w:hAnsi="Times New Roman" w:cs="Times New Roman"/>
          <w:b/>
          <w:bCs/>
          <w:color w:val="000000" w:themeColor="text1"/>
          <w:spacing w:val="-1"/>
          <w:sz w:val="24"/>
          <w:szCs w:val="24"/>
        </w:rPr>
        <w:t>2 часа</w:t>
      </w:r>
    </w:p>
    <w:p w:rsidR="00A3081A" w:rsidRPr="006B0880" w:rsidRDefault="00A3081A" w:rsidP="004E4927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6B0880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Проблематика «Маленьких трагедий» Пушкина.</w:t>
      </w:r>
      <w:r w:rsidRPr="006B0880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</w:p>
    <w:p w:rsidR="00A3081A" w:rsidRPr="00BF3324" w:rsidRDefault="00A3081A" w:rsidP="006B0880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000000"/>
        </w:rPr>
      </w:pPr>
      <w:r w:rsidRPr="00BF3324">
        <w:rPr>
          <w:rFonts w:ascii="Times New Roman" w:hAnsi="Times New Roman" w:cs="Times New Roman"/>
          <w:b/>
          <w:color w:val="000000"/>
          <w:spacing w:val="2"/>
        </w:rPr>
        <w:t>Вопросы к семинару</w:t>
      </w:r>
      <w:r w:rsidRPr="00BF3324">
        <w:rPr>
          <w:rFonts w:ascii="Times New Roman" w:hAnsi="Times New Roman" w:cs="Times New Roman"/>
          <w:color w:val="000000"/>
          <w:spacing w:val="2"/>
        </w:rPr>
        <w:t>:</w:t>
      </w:r>
    </w:p>
    <w:p w:rsidR="00A3081A" w:rsidRPr="006B0880" w:rsidRDefault="00A3081A" w:rsidP="00B75A5B">
      <w:pPr>
        <w:widowControl w:val="0"/>
        <w:numPr>
          <w:ilvl w:val="0"/>
          <w:numId w:val="16"/>
        </w:numPr>
        <w:shd w:val="clear" w:color="auto" w:fill="FFFFFF"/>
        <w:tabs>
          <w:tab w:val="clear" w:pos="708"/>
          <w:tab w:val="num" w:pos="426"/>
          <w:tab w:val="left" w:pos="922"/>
        </w:tabs>
        <w:suppressAutoHyphens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-1"/>
        </w:rPr>
      </w:pPr>
      <w:r w:rsidRPr="00BF3324">
        <w:rPr>
          <w:rFonts w:ascii="Times New Roman" w:hAnsi="Times New Roman" w:cs="Times New Roman"/>
          <w:color w:val="000000"/>
        </w:rPr>
        <w:lastRenderedPageBreak/>
        <w:t>История создания цикла.</w:t>
      </w:r>
    </w:p>
    <w:p w:rsidR="00A3081A" w:rsidRPr="006B0880" w:rsidRDefault="00A3081A" w:rsidP="00B75A5B">
      <w:pPr>
        <w:widowControl w:val="0"/>
        <w:numPr>
          <w:ilvl w:val="0"/>
          <w:numId w:val="16"/>
        </w:numPr>
        <w:shd w:val="clear" w:color="auto" w:fill="FFFFFF"/>
        <w:tabs>
          <w:tab w:val="clear" w:pos="708"/>
          <w:tab w:val="num" w:pos="426"/>
          <w:tab w:val="left" w:pos="922"/>
        </w:tabs>
        <w:suppressAutoHyphens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-1"/>
        </w:rPr>
      </w:pPr>
      <w:r w:rsidRPr="006B0880">
        <w:rPr>
          <w:rFonts w:ascii="Times New Roman" w:hAnsi="Times New Roman" w:cs="Times New Roman"/>
          <w:color w:val="000000"/>
          <w:spacing w:val="-1"/>
        </w:rPr>
        <w:t xml:space="preserve">«Маленькие трагедии» как художественное единство </w:t>
      </w:r>
    </w:p>
    <w:p w:rsidR="00A3081A" w:rsidRPr="00BF3324" w:rsidRDefault="00A3081A" w:rsidP="00B75A5B">
      <w:pPr>
        <w:widowControl w:val="0"/>
        <w:numPr>
          <w:ilvl w:val="0"/>
          <w:numId w:val="16"/>
        </w:numPr>
        <w:shd w:val="clear" w:color="auto" w:fill="FFFFFF"/>
        <w:tabs>
          <w:tab w:val="clear" w:pos="708"/>
          <w:tab w:val="num" w:pos="426"/>
          <w:tab w:val="left" w:pos="922"/>
        </w:tabs>
        <w:suppressAutoHyphens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</w:rPr>
      </w:pPr>
      <w:r w:rsidRPr="00BF3324">
        <w:rPr>
          <w:rFonts w:ascii="Times New Roman" w:hAnsi="Times New Roman" w:cs="Times New Roman"/>
          <w:color w:val="000000"/>
        </w:rPr>
        <w:t xml:space="preserve">«Головокружительная краткость» (А. Ахматова) как </w:t>
      </w:r>
      <w:r w:rsidRPr="00BF3324">
        <w:rPr>
          <w:rFonts w:ascii="Times New Roman" w:hAnsi="Times New Roman" w:cs="Times New Roman"/>
          <w:color w:val="000000"/>
          <w:spacing w:val="-1"/>
        </w:rPr>
        <w:t>особенность поэтики «Маленьких трагедий».</w:t>
      </w:r>
    </w:p>
    <w:p w:rsidR="00A3081A" w:rsidRPr="00BF3324" w:rsidRDefault="00A3081A" w:rsidP="00B75A5B">
      <w:pPr>
        <w:widowControl w:val="0"/>
        <w:numPr>
          <w:ilvl w:val="0"/>
          <w:numId w:val="16"/>
        </w:numPr>
        <w:shd w:val="clear" w:color="auto" w:fill="FFFFFF"/>
        <w:tabs>
          <w:tab w:val="clear" w:pos="708"/>
          <w:tab w:val="num" w:pos="426"/>
          <w:tab w:val="left" w:pos="922"/>
        </w:tabs>
        <w:suppressAutoHyphens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/>
        </w:rPr>
      </w:pPr>
      <w:r w:rsidRPr="00BF3324">
        <w:rPr>
          <w:rFonts w:ascii="Times New Roman" w:hAnsi="Times New Roman" w:cs="Times New Roman"/>
          <w:color w:val="000000"/>
        </w:rPr>
        <w:t>Парадокс как универсальный структурообразующий принцип «Маленьких трагедий».</w:t>
      </w:r>
    </w:p>
    <w:p w:rsidR="00A3081A" w:rsidRPr="00BF3324" w:rsidRDefault="00A3081A" w:rsidP="00BF3324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000000"/>
          <w:spacing w:val="-8"/>
        </w:rPr>
      </w:pPr>
      <w:r w:rsidRPr="00BF3324">
        <w:rPr>
          <w:rFonts w:ascii="Times New Roman" w:hAnsi="Times New Roman" w:cs="Times New Roman"/>
          <w:b/>
          <w:bCs/>
          <w:color w:val="000000"/>
        </w:rPr>
        <w:t>Литература к семинару:</w:t>
      </w:r>
    </w:p>
    <w:p w:rsidR="00A875BC" w:rsidRPr="00BF3324" w:rsidRDefault="00A875BC" w:rsidP="002746D3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3"/>
        </w:rPr>
      </w:pPr>
      <w:r w:rsidRPr="00BF3324">
        <w:rPr>
          <w:rFonts w:ascii="Times New Roman" w:hAnsi="Times New Roman" w:cs="Times New Roman"/>
          <w:color w:val="000000"/>
          <w:spacing w:val="1"/>
        </w:rPr>
        <w:t>Кулешов В.И. История русской литературы XIX века. Москва, 2020</w:t>
      </w:r>
    </w:p>
    <w:p w:rsidR="00A3081A" w:rsidRPr="00BF3324" w:rsidRDefault="00A3081A" w:rsidP="00BF3324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-8"/>
        </w:rPr>
      </w:pPr>
      <w:r w:rsidRPr="00BF3324">
        <w:rPr>
          <w:rFonts w:ascii="Times New Roman" w:hAnsi="Times New Roman" w:cs="Times New Roman"/>
          <w:color w:val="000000"/>
          <w:spacing w:val="-8"/>
        </w:rPr>
        <w:t>Бочаров С.Г. О художественных мирах. М</w:t>
      </w:r>
      <w:r w:rsidR="00DF07C6" w:rsidRPr="00BF3324">
        <w:rPr>
          <w:rFonts w:ascii="Times New Roman" w:hAnsi="Times New Roman" w:cs="Times New Roman"/>
          <w:color w:val="000000"/>
          <w:spacing w:val="-8"/>
        </w:rPr>
        <w:t>осква</w:t>
      </w:r>
      <w:r w:rsidRPr="00BF3324">
        <w:rPr>
          <w:rFonts w:ascii="Times New Roman" w:hAnsi="Times New Roman" w:cs="Times New Roman"/>
          <w:color w:val="000000"/>
          <w:spacing w:val="-8"/>
        </w:rPr>
        <w:t>, 1985.</w:t>
      </w:r>
    </w:p>
    <w:p w:rsidR="00A3081A" w:rsidRPr="00BF3324" w:rsidRDefault="00A3081A" w:rsidP="00BF3324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</w:rPr>
      </w:pPr>
      <w:r w:rsidRPr="00BF3324">
        <w:rPr>
          <w:rFonts w:ascii="Times New Roman" w:hAnsi="Times New Roman" w:cs="Times New Roman"/>
          <w:color w:val="000000"/>
          <w:spacing w:val="-8"/>
        </w:rPr>
        <w:t>Классика отечественной литературы в критике русской эмиграции.  М</w:t>
      </w:r>
      <w:r w:rsidR="00DF07C6" w:rsidRPr="00BF3324">
        <w:rPr>
          <w:rFonts w:ascii="Times New Roman" w:hAnsi="Times New Roman" w:cs="Times New Roman"/>
          <w:color w:val="000000"/>
          <w:spacing w:val="-8"/>
        </w:rPr>
        <w:t>осква</w:t>
      </w:r>
      <w:r w:rsidRPr="00BF3324">
        <w:rPr>
          <w:rFonts w:ascii="Times New Roman" w:hAnsi="Times New Roman" w:cs="Times New Roman"/>
          <w:color w:val="000000"/>
          <w:spacing w:val="-8"/>
        </w:rPr>
        <w:t>, 2008.</w:t>
      </w:r>
    </w:p>
    <w:p w:rsidR="00A3081A" w:rsidRPr="00BF3324" w:rsidRDefault="00A3081A" w:rsidP="00BF3324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2"/>
        </w:rPr>
      </w:pPr>
    </w:p>
    <w:p w:rsidR="00A3081A" w:rsidRPr="006B0880" w:rsidRDefault="00A3081A" w:rsidP="002746D3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4" w:name="_Hlk88989686"/>
      <w:r w:rsidRPr="006B0880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Семинар</w:t>
      </w:r>
      <w:r w:rsidR="00614C3C" w:rsidRPr="006B0880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 xml:space="preserve"> </w:t>
      </w:r>
      <w:r w:rsidR="00614C3C" w:rsidRPr="006B0880">
        <w:rPr>
          <w:rFonts w:ascii="Times New Roman" w:hAnsi="Times New Roman" w:cs="Times New Roman"/>
          <w:b/>
          <w:bCs/>
          <w:color w:val="000000" w:themeColor="text1"/>
          <w:spacing w:val="-1"/>
          <w:sz w:val="24"/>
          <w:szCs w:val="24"/>
        </w:rPr>
        <w:t>2 часа</w:t>
      </w:r>
    </w:p>
    <w:p w:rsidR="00A3081A" w:rsidRPr="006B0880" w:rsidRDefault="006B0880" w:rsidP="002746D3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Драма </w:t>
      </w:r>
      <w:r w:rsidR="00A3081A" w:rsidRPr="006B0880">
        <w:rPr>
          <w:rFonts w:ascii="Times New Roman" w:hAnsi="Times New Roman" w:cs="Times New Roman"/>
          <w:b/>
          <w:sz w:val="24"/>
          <w:szCs w:val="24"/>
        </w:rPr>
        <w:t>М.Ю. Лермонтова «Маскарад»</w:t>
      </w:r>
    </w:p>
    <w:p w:rsidR="00A3081A" w:rsidRPr="00BF3324" w:rsidRDefault="00A3081A" w:rsidP="006B0880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</w:rPr>
      </w:pPr>
      <w:r w:rsidRPr="00BF3324">
        <w:rPr>
          <w:rFonts w:ascii="Times New Roman" w:hAnsi="Times New Roman" w:cs="Times New Roman"/>
          <w:b/>
        </w:rPr>
        <w:t>Вопросы к семинару:</w:t>
      </w:r>
    </w:p>
    <w:bookmarkEnd w:id="14"/>
    <w:p w:rsidR="00A3081A" w:rsidRPr="00BF3324" w:rsidRDefault="00A3081A" w:rsidP="006B0880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</w:rPr>
      </w:pPr>
      <w:r w:rsidRPr="00BF3324">
        <w:rPr>
          <w:rFonts w:ascii="Times New Roman" w:hAnsi="Times New Roman" w:cs="Times New Roman"/>
        </w:rPr>
        <w:t>1. «Маскарад» как романтическая драма (герой, конфликт, концепция любви и пр.).</w:t>
      </w:r>
    </w:p>
    <w:p w:rsidR="00A3081A" w:rsidRPr="00BF3324" w:rsidRDefault="00A3081A" w:rsidP="006B0880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</w:rPr>
      </w:pPr>
      <w:r w:rsidRPr="00BF3324">
        <w:rPr>
          <w:rFonts w:ascii="Times New Roman" w:hAnsi="Times New Roman" w:cs="Times New Roman"/>
        </w:rPr>
        <w:t>2. Центральный персонаж драмы как одно из воплощений «лермонтовского человека». Арбенин и лирический герой лермонтовских стихотворений. Арбенин и Печорин.</w:t>
      </w:r>
    </w:p>
    <w:p w:rsidR="00A3081A" w:rsidRPr="00BF3324" w:rsidRDefault="00A3081A" w:rsidP="006B0880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</w:rPr>
      </w:pPr>
      <w:r w:rsidRPr="00BF3324">
        <w:rPr>
          <w:rFonts w:ascii="Times New Roman" w:hAnsi="Times New Roman" w:cs="Times New Roman"/>
        </w:rPr>
        <w:t>3. Драма «Маскарад» и поэма «Демон» (общность идейно-философской концепции, типа героя и конфликта, трактовки темы любви).</w:t>
      </w:r>
    </w:p>
    <w:p w:rsidR="00A3081A" w:rsidRPr="00BF3324" w:rsidRDefault="00A3081A" w:rsidP="006B0880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</w:rPr>
      </w:pPr>
      <w:r w:rsidRPr="00BF3324">
        <w:rPr>
          <w:rFonts w:ascii="Times New Roman" w:hAnsi="Times New Roman" w:cs="Times New Roman"/>
          <w:b/>
        </w:rPr>
        <w:t>Литература к семинару:</w:t>
      </w:r>
    </w:p>
    <w:p w:rsidR="00DF07C6" w:rsidRPr="00BF3324" w:rsidRDefault="00DF07C6" w:rsidP="002746D3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3"/>
        </w:rPr>
      </w:pPr>
      <w:bookmarkStart w:id="15" w:name="_Hlk87198487"/>
      <w:r w:rsidRPr="00BF3324">
        <w:rPr>
          <w:rFonts w:ascii="Times New Roman" w:hAnsi="Times New Roman" w:cs="Times New Roman"/>
          <w:color w:val="000000"/>
          <w:spacing w:val="1"/>
        </w:rPr>
        <w:t>Кулешов В.И. История русской литературы XIX века. Москва, 2020</w:t>
      </w:r>
    </w:p>
    <w:bookmarkEnd w:id="15"/>
    <w:p w:rsidR="00A3081A" w:rsidRPr="00BF3324" w:rsidRDefault="00A3081A" w:rsidP="00BF3324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-8"/>
        </w:rPr>
      </w:pPr>
      <w:r w:rsidRPr="00BF3324">
        <w:rPr>
          <w:rFonts w:ascii="Times New Roman" w:hAnsi="Times New Roman" w:cs="Times New Roman"/>
          <w:color w:val="000000"/>
          <w:spacing w:val="-8"/>
        </w:rPr>
        <w:t>Бочаров С.Г. О художественных мирах. М</w:t>
      </w:r>
      <w:r w:rsidR="00DF07C6" w:rsidRPr="00BF3324">
        <w:rPr>
          <w:rFonts w:ascii="Times New Roman" w:hAnsi="Times New Roman" w:cs="Times New Roman"/>
          <w:color w:val="000000"/>
          <w:spacing w:val="-8"/>
        </w:rPr>
        <w:t>осква</w:t>
      </w:r>
      <w:r w:rsidRPr="00BF3324">
        <w:rPr>
          <w:rFonts w:ascii="Times New Roman" w:hAnsi="Times New Roman" w:cs="Times New Roman"/>
          <w:color w:val="000000"/>
          <w:spacing w:val="-8"/>
        </w:rPr>
        <w:t>, 1985.</w:t>
      </w:r>
    </w:p>
    <w:p w:rsidR="00A3081A" w:rsidRPr="00BF3324" w:rsidRDefault="00A3081A" w:rsidP="00BF3324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</w:rPr>
      </w:pPr>
      <w:r w:rsidRPr="00BF3324">
        <w:rPr>
          <w:rFonts w:ascii="Times New Roman" w:hAnsi="Times New Roman" w:cs="Times New Roman"/>
          <w:color w:val="000000"/>
          <w:spacing w:val="-8"/>
        </w:rPr>
        <w:t>Классика отечественной литературы в критике русской эмиграции.  М</w:t>
      </w:r>
      <w:r w:rsidR="00DF07C6" w:rsidRPr="00BF3324">
        <w:rPr>
          <w:rFonts w:ascii="Times New Roman" w:hAnsi="Times New Roman" w:cs="Times New Roman"/>
          <w:color w:val="000000"/>
          <w:spacing w:val="-8"/>
        </w:rPr>
        <w:t>осква</w:t>
      </w:r>
      <w:r w:rsidRPr="00BF3324">
        <w:rPr>
          <w:rFonts w:ascii="Times New Roman" w:hAnsi="Times New Roman" w:cs="Times New Roman"/>
          <w:color w:val="000000"/>
          <w:spacing w:val="-8"/>
        </w:rPr>
        <w:t>, 2008.</w:t>
      </w:r>
    </w:p>
    <w:p w:rsidR="00FA61E2" w:rsidRPr="006B0880" w:rsidRDefault="00FA61E2" w:rsidP="00BF3324">
      <w:pPr>
        <w:shd w:val="clear" w:color="auto" w:fill="FFFFFF"/>
        <w:spacing w:after="0"/>
        <w:ind w:firstLine="709"/>
        <w:contextualSpacing/>
        <w:jc w:val="both"/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</w:pPr>
      <w:r w:rsidRPr="006B0880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   </w:t>
      </w:r>
      <w:r w:rsidRPr="006B0880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 xml:space="preserve">                           </w:t>
      </w:r>
    </w:p>
    <w:p w:rsidR="00FA61E2" w:rsidRPr="006B0880" w:rsidRDefault="00FA61E2" w:rsidP="002746D3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0880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Семинар</w:t>
      </w:r>
      <w:r w:rsidR="0018565F" w:rsidRPr="006B0880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. 2 часа</w:t>
      </w:r>
    </w:p>
    <w:p w:rsidR="00FA61E2" w:rsidRPr="006B0880" w:rsidRDefault="00FA61E2" w:rsidP="002746D3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0880">
        <w:rPr>
          <w:rFonts w:ascii="Times New Roman" w:hAnsi="Times New Roman" w:cs="Times New Roman"/>
          <w:b/>
          <w:sz w:val="24"/>
          <w:szCs w:val="24"/>
        </w:rPr>
        <w:t>Драматургия Н.В. Гоголя</w:t>
      </w:r>
    </w:p>
    <w:p w:rsidR="00FA61E2" w:rsidRPr="00BF3324" w:rsidRDefault="00FA61E2" w:rsidP="006B0880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</w:rPr>
      </w:pPr>
      <w:r w:rsidRPr="00BF3324">
        <w:rPr>
          <w:rFonts w:ascii="Times New Roman" w:hAnsi="Times New Roman" w:cs="Times New Roman"/>
          <w:b/>
        </w:rPr>
        <w:t>Вопросы к семинару:</w:t>
      </w:r>
    </w:p>
    <w:p w:rsidR="00FA61E2" w:rsidRPr="00BF3324" w:rsidRDefault="002746D3" w:rsidP="006B0880">
      <w:pPr>
        <w:pStyle w:val="a3"/>
        <w:numPr>
          <w:ilvl w:val="1"/>
          <w:numId w:val="16"/>
        </w:numPr>
        <w:shd w:val="clear" w:color="auto" w:fill="FFFFFF"/>
        <w:tabs>
          <w:tab w:val="clear" w:pos="1080"/>
        </w:tabs>
        <w:spacing w:after="0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История создания </w:t>
      </w:r>
      <w:r w:rsidR="00FA61E2" w:rsidRPr="00BF3324">
        <w:rPr>
          <w:rFonts w:ascii="Times New Roman" w:hAnsi="Times New Roman" w:cs="Times New Roman"/>
        </w:rPr>
        <w:t>пьес «Ревизор», «Женитьба», «Игроки».</w:t>
      </w:r>
    </w:p>
    <w:p w:rsidR="00FA61E2" w:rsidRPr="00BF3324" w:rsidRDefault="00FA61E2" w:rsidP="006B0880">
      <w:pPr>
        <w:pStyle w:val="a3"/>
        <w:shd w:val="clear" w:color="auto" w:fill="FFFFFF"/>
        <w:spacing w:after="0"/>
        <w:ind w:left="0"/>
        <w:jc w:val="both"/>
        <w:rPr>
          <w:rFonts w:ascii="Times New Roman" w:hAnsi="Times New Roman" w:cs="Times New Roman"/>
        </w:rPr>
      </w:pPr>
      <w:r w:rsidRPr="00BF3324">
        <w:rPr>
          <w:rFonts w:ascii="Times New Roman" w:hAnsi="Times New Roman" w:cs="Times New Roman"/>
        </w:rPr>
        <w:t>2. Сочетание комического т трагического в пьесах Н.В. Гоголя.</w:t>
      </w:r>
    </w:p>
    <w:p w:rsidR="00FA61E2" w:rsidRPr="00BF3324" w:rsidRDefault="00FA61E2" w:rsidP="006B0880">
      <w:pPr>
        <w:pStyle w:val="a3"/>
        <w:shd w:val="clear" w:color="auto" w:fill="FFFFFF"/>
        <w:spacing w:after="0"/>
        <w:ind w:left="0"/>
        <w:jc w:val="both"/>
        <w:rPr>
          <w:rFonts w:ascii="Times New Roman" w:hAnsi="Times New Roman" w:cs="Times New Roman"/>
        </w:rPr>
      </w:pPr>
      <w:r w:rsidRPr="00BF3324">
        <w:rPr>
          <w:rFonts w:ascii="Times New Roman" w:hAnsi="Times New Roman" w:cs="Times New Roman"/>
        </w:rPr>
        <w:t>3. «Миражная» интрига в драматургии Н.В. Гоголя.</w:t>
      </w:r>
    </w:p>
    <w:p w:rsidR="00FA61E2" w:rsidRPr="00BF3324" w:rsidRDefault="00FA61E2" w:rsidP="006B0880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</w:rPr>
      </w:pPr>
      <w:bookmarkStart w:id="16" w:name="_Hlk88990350"/>
      <w:r w:rsidRPr="00BF3324">
        <w:rPr>
          <w:rFonts w:ascii="Times New Roman" w:hAnsi="Times New Roman" w:cs="Times New Roman"/>
          <w:b/>
          <w:color w:val="000000"/>
          <w:spacing w:val="-3"/>
        </w:rPr>
        <w:t>Литература к семинару:</w:t>
      </w:r>
      <w:bookmarkEnd w:id="16"/>
    </w:p>
    <w:p w:rsidR="00FA61E2" w:rsidRPr="00BF3324" w:rsidRDefault="00FA61E2" w:rsidP="006B0880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3"/>
        </w:rPr>
      </w:pPr>
      <w:r w:rsidRPr="00BF3324">
        <w:rPr>
          <w:rFonts w:ascii="Times New Roman" w:hAnsi="Times New Roman" w:cs="Times New Roman"/>
          <w:color w:val="000000"/>
          <w:spacing w:val="1"/>
        </w:rPr>
        <w:t>Кулешов В.И. История русской литературы XIX века. М</w:t>
      </w:r>
      <w:r w:rsidR="00911600">
        <w:rPr>
          <w:rFonts w:ascii="Times New Roman" w:hAnsi="Times New Roman" w:cs="Times New Roman"/>
          <w:color w:val="000000"/>
          <w:spacing w:val="1"/>
        </w:rPr>
        <w:t>осква</w:t>
      </w:r>
      <w:r w:rsidRPr="00BF3324">
        <w:rPr>
          <w:rFonts w:ascii="Times New Roman" w:hAnsi="Times New Roman" w:cs="Times New Roman"/>
          <w:color w:val="000000"/>
          <w:spacing w:val="1"/>
        </w:rPr>
        <w:t>, 20</w:t>
      </w:r>
      <w:r w:rsidR="00246381" w:rsidRPr="00BF3324">
        <w:rPr>
          <w:rFonts w:ascii="Times New Roman" w:hAnsi="Times New Roman" w:cs="Times New Roman"/>
          <w:color w:val="000000"/>
          <w:spacing w:val="1"/>
        </w:rPr>
        <w:t>20</w:t>
      </w:r>
    </w:p>
    <w:p w:rsidR="00FA61E2" w:rsidRPr="00BF3324" w:rsidRDefault="00FA61E2" w:rsidP="006B0880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color w:val="000000"/>
        </w:rPr>
      </w:pPr>
      <w:r w:rsidRPr="00BF3324">
        <w:rPr>
          <w:rFonts w:ascii="Times New Roman" w:hAnsi="Times New Roman" w:cs="Times New Roman"/>
          <w:color w:val="000000"/>
          <w:spacing w:val="-8"/>
        </w:rPr>
        <w:t>Классика отечественной литературы в критике русской эмиграции.  М</w:t>
      </w:r>
      <w:r w:rsidR="00911600">
        <w:rPr>
          <w:rFonts w:ascii="Times New Roman" w:hAnsi="Times New Roman" w:cs="Times New Roman"/>
          <w:color w:val="000000"/>
          <w:spacing w:val="-8"/>
        </w:rPr>
        <w:t>осква</w:t>
      </w:r>
      <w:r w:rsidRPr="00BF3324">
        <w:rPr>
          <w:rFonts w:ascii="Times New Roman" w:hAnsi="Times New Roman" w:cs="Times New Roman"/>
          <w:color w:val="000000"/>
          <w:spacing w:val="-8"/>
        </w:rPr>
        <w:t>, 2008</w:t>
      </w:r>
    </w:p>
    <w:p w:rsidR="00FA61E2" w:rsidRPr="00BF3324" w:rsidRDefault="00FA61E2" w:rsidP="006B0880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-3"/>
        </w:rPr>
      </w:pPr>
      <w:r w:rsidRPr="00BF3324">
        <w:rPr>
          <w:rFonts w:ascii="Times New Roman" w:hAnsi="Times New Roman" w:cs="Times New Roman"/>
          <w:color w:val="000000"/>
        </w:rPr>
        <w:t xml:space="preserve">Мочульский К. Гоголь // Мочульский К. Гоголь. </w:t>
      </w:r>
      <w:r w:rsidRPr="00BF3324">
        <w:rPr>
          <w:rFonts w:ascii="Times New Roman" w:hAnsi="Times New Roman" w:cs="Times New Roman"/>
          <w:color w:val="000000"/>
          <w:spacing w:val="-1"/>
        </w:rPr>
        <w:t>Соловьев. Достоевский. М</w:t>
      </w:r>
      <w:r w:rsidR="00911600">
        <w:rPr>
          <w:rFonts w:ascii="Times New Roman" w:hAnsi="Times New Roman" w:cs="Times New Roman"/>
          <w:color w:val="000000"/>
          <w:spacing w:val="-1"/>
        </w:rPr>
        <w:t>осква</w:t>
      </w:r>
      <w:r w:rsidRPr="00BF3324">
        <w:rPr>
          <w:rFonts w:ascii="Times New Roman" w:hAnsi="Times New Roman" w:cs="Times New Roman"/>
          <w:color w:val="000000"/>
          <w:spacing w:val="-1"/>
        </w:rPr>
        <w:t>, 1995.</w:t>
      </w:r>
    </w:p>
    <w:p w:rsidR="006B0880" w:rsidRDefault="003E3735" w:rsidP="006B0880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2"/>
        </w:rPr>
      </w:pPr>
      <w:r w:rsidRPr="00BF3324">
        <w:rPr>
          <w:rFonts w:ascii="Times New Roman" w:hAnsi="Times New Roman" w:cs="Times New Roman"/>
          <w:b/>
          <w:color w:val="000000"/>
          <w:spacing w:val="2"/>
        </w:rPr>
        <w:t xml:space="preserve">      </w:t>
      </w:r>
      <w:bookmarkStart w:id="17" w:name="_Hlk88990963"/>
      <w:r w:rsidR="006B0880">
        <w:rPr>
          <w:rFonts w:ascii="Times New Roman" w:hAnsi="Times New Roman" w:cs="Times New Roman"/>
          <w:b/>
          <w:color w:val="000000"/>
          <w:spacing w:val="2"/>
        </w:rPr>
        <w:t xml:space="preserve">                               </w:t>
      </w:r>
    </w:p>
    <w:p w:rsidR="0018565F" w:rsidRPr="006B0880" w:rsidRDefault="0018565F" w:rsidP="006B0880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2"/>
        </w:rPr>
      </w:pPr>
      <w:r w:rsidRPr="006B0880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Семинар. 2 часа</w:t>
      </w:r>
    </w:p>
    <w:p w:rsidR="0018565F" w:rsidRPr="006B0880" w:rsidRDefault="0018565F" w:rsidP="006B0880">
      <w:pPr>
        <w:shd w:val="clear" w:color="auto" w:fill="FFFFFF"/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0880">
        <w:rPr>
          <w:rFonts w:ascii="Times New Roman" w:hAnsi="Times New Roman" w:cs="Times New Roman"/>
          <w:b/>
          <w:sz w:val="24"/>
          <w:szCs w:val="24"/>
        </w:rPr>
        <w:t>Роман А.И. Герцена «Кто виноват?»</w:t>
      </w:r>
    </w:p>
    <w:p w:rsidR="0018565F" w:rsidRPr="0018565F" w:rsidRDefault="0018565F" w:rsidP="004E4927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</w:rPr>
        <w:t>Вопросы к семинару:</w:t>
      </w:r>
    </w:p>
    <w:p w:rsidR="0018565F" w:rsidRDefault="0018565F" w:rsidP="004E4927">
      <w:pPr>
        <w:pStyle w:val="a3"/>
        <w:numPr>
          <w:ilvl w:val="2"/>
          <w:numId w:val="16"/>
        </w:numPr>
        <w:shd w:val="clear" w:color="auto" w:fill="FFFFFF"/>
        <w:spacing w:after="0" w:line="256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Смысл названия произведения.</w:t>
      </w:r>
    </w:p>
    <w:p w:rsidR="0018565F" w:rsidRDefault="0018565F" w:rsidP="0018565F">
      <w:pPr>
        <w:pStyle w:val="a3"/>
        <w:numPr>
          <w:ilvl w:val="2"/>
          <w:numId w:val="16"/>
        </w:numPr>
        <w:shd w:val="clear" w:color="auto" w:fill="FFFFFF"/>
        <w:spacing w:after="0" w:line="256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Владимир Бельтов в галерее «лишних» людей русской классической литературы.</w:t>
      </w:r>
    </w:p>
    <w:p w:rsidR="0018565F" w:rsidRDefault="0018565F" w:rsidP="0018565F">
      <w:pPr>
        <w:pStyle w:val="a3"/>
        <w:numPr>
          <w:ilvl w:val="2"/>
          <w:numId w:val="16"/>
        </w:numPr>
        <w:shd w:val="clear" w:color="auto" w:fill="FFFFFF"/>
        <w:spacing w:after="0" w:line="256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Драматическое пересечение судеб «лишнего» человека Владимира Бельтова и «маленького» человека Дмитрия Круциферского в романе.</w:t>
      </w:r>
    </w:p>
    <w:p w:rsidR="0018565F" w:rsidRDefault="0018565F" w:rsidP="0018565F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000000"/>
          <w:spacing w:val="-3"/>
        </w:rPr>
      </w:pPr>
      <w:r>
        <w:rPr>
          <w:rFonts w:ascii="Times New Roman" w:hAnsi="Times New Roman" w:cs="Times New Roman"/>
          <w:b/>
          <w:color w:val="000000"/>
          <w:spacing w:val="-3"/>
        </w:rPr>
        <w:t>Литература к семинару</w:t>
      </w:r>
      <w:r w:rsidR="005F1E24">
        <w:rPr>
          <w:rFonts w:ascii="Times New Roman" w:hAnsi="Times New Roman" w:cs="Times New Roman"/>
          <w:b/>
          <w:color w:val="000000"/>
          <w:spacing w:val="-3"/>
        </w:rPr>
        <w:t>:</w:t>
      </w:r>
    </w:p>
    <w:p w:rsidR="0018565F" w:rsidRDefault="0018565F" w:rsidP="0018565F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1"/>
        </w:rPr>
      </w:pPr>
      <w:r>
        <w:rPr>
          <w:rFonts w:ascii="Times New Roman" w:hAnsi="Times New Roman" w:cs="Times New Roman"/>
          <w:color w:val="000000"/>
          <w:spacing w:val="1"/>
        </w:rPr>
        <w:t>Кулешов В.И. История русской литературы XIX века. Москва, 2020</w:t>
      </w:r>
    </w:p>
    <w:p w:rsidR="0011744A" w:rsidRDefault="0018565F" w:rsidP="0018565F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</w:rPr>
        <w:t>История русской литературы XIX века. 40-60-е годы: учеб. пособие / под ред. В.Н. Аношкиной,</w:t>
      </w:r>
    </w:p>
    <w:p w:rsidR="0011744A" w:rsidRDefault="0011744A" w:rsidP="002746D3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</w:rPr>
      </w:pPr>
    </w:p>
    <w:p w:rsidR="0018565F" w:rsidRDefault="0018565F" w:rsidP="002746D3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</w:rPr>
      </w:pPr>
    </w:p>
    <w:p w:rsidR="0018565F" w:rsidRPr="006B0880" w:rsidRDefault="0018565F" w:rsidP="002746D3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B08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СЕМЕСТР 3</w:t>
      </w:r>
    </w:p>
    <w:p w:rsidR="0011744A" w:rsidRPr="009E31EE" w:rsidRDefault="0018565F" w:rsidP="002746D3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bCs/>
          <w:color w:val="000000"/>
          <w:spacing w:val="-12"/>
          <w:sz w:val="16"/>
          <w:szCs w:val="16"/>
        </w:rPr>
      </w:pPr>
      <w:r w:rsidRPr="009E31E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 xml:space="preserve"> </w:t>
      </w:r>
    </w:p>
    <w:p w:rsidR="002746D3" w:rsidRPr="006B0880" w:rsidRDefault="007F5F07" w:rsidP="002746D3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6B0880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Семинар</w:t>
      </w:r>
      <w:r w:rsidR="0018565F" w:rsidRPr="006B0880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. 2 часа</w:t>
      </w:r>
    </w:p>
    <w:p w:rsidR="007F5F07" w:rsidRPr="006B0880" w:rsidRDefault="007F5F07" w:rsidP="002746D3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6B0880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Комедия А.Н. Островского «Лес»</w:t>
      </w:r>
    </w:p>
    <w:p w:rsidR="007F5F07" w:rsidRPr="00BF3324" w:rsidRDefault="007F5F07" w:rsidP="00002330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  <w:r w:rsidRPr="00BF3324">
        <w:rPr>
          <w:rFonts w:ascii="Times New Roman" w:hAnsi="Times New Roman" w:cs="Times New Roman"/>
          <w:b/>
          <w:bCs/>
          <w:color w:val="000000"/>
          <w:spacing w:val="-12"/>
        </w:rPr>
        <w:t>Вопросы к семинару</w:t>
      </w:r>
      <w:r w:rsidR="005F1E24">
        <w:rPr>
          <w:rFonts w:ascii="Times New Roman" w:hAnsi="Times New Roman" w:cs="Times New Roman"/>
          <w:b/>
          <w:bCs/>
          <w:color w:val="000000"/>
          <w:spacing w:val="-12"/>
        </w:rPr>
        <w:t>:</w:t>
      </w:r>
    </w:p>
    <w:bookmarkEnd w:id="17"/>
    <w:p w:rsidR="007F5F07" w:rsidRPr="00BF3324" w:rsidRDefault="007F5F07" w:rsidP="00BF3324">
      <w:pPr>
        <w:shd w:val="clear" w:color="auto" w:fill="FFFFFF"/>
        <w:spacing w:after="0"/>
        <w:ind w:hanging="284"/>
        <w:contextualSpacing/>
        <w:jc w:val="both"/>
        <w:rPr>
          <w:rFonts w:ascii="Times New Roman" w:hAnsi="Times New Roman" w:cs="Times New Roman"/>
          <w:color w:val="000000"/>
          <w:spacing w:val="-12"/>
        </w:rPr>
      </w:pPr>
      <w:r w:rsidRPr="00BF3324">
        <w:rPr>
          <w:rFonts w:ascii="Times New Roman" w:hAnsi="Times New Roman" w:cs="Times New Roman"/>
          <w:color w:val="000000"/>
          <w:spacing w:val="-12"/>
        </w:rPr>
        <w:t>1.</w:t>
      </w:r>
      <w:r w:rsidRPr="00BF3324">
        <w:rPr>
          <w:rFonts w:ascii="Times New Roman" w:hAnsi="Times New Roman" w:cs="Times New Roman"/>
          <w:color w:val="000000"/>
          <w:spacing w:val="-12"/>
        </w:rPr>
        <w:tab/>
        <w:t xml:space="preserve">«Лес» в цикле сатирических антидворянских комедий Островского 60–70-х годов </w:t>
      </w:r>
      <w:r w:rsidRPr="00BF3324">
        <w:rPr>
          <w:rFonts w:ascii="Times New Roman" w:hAnsi="Times New Roman" w:cs="Times New Roman"/>
          <w:color w:val="000000"/>
          <w:spacing w:val="-12"/>
          <w:lang w:val="en-US"/>
        </w:rPr>
        <w:t>XIX</w:t>
      </w:r>
      <w:r w:rsidRPr="00BF3324">
        <w:rPr>
          <w:rFonts w:ascii="Times New Roman" w:hAnsi="Times New Roman" w:cs="Times New Roman"/>
          <w:color w:val="000000"/>
          <w:spacing w:val="-12"/>
        </w:rPr>
        <w:t xml:space="preserve"> века («На всякого мудреца довольно простоты», «Бешеные деньги», «Волки и овцы»).</w:t>
      </w:r>
    </w:p>
    <w:p w:rsidR="007F5F07" w:rsidRPr="00BF3324" w:rsidRDefault="007F5F07" w:rsidP="00BF3324">
      <w:pPr>
        <w:shd w:val="clear" w:color="auto" w:fill="FFFFFF"/>
        <w:spacing w:after="0"/>
        <w:ind w:hanging="284"/>
        <w:contextualSpacing/>
        <w:jc w:val="both"/>
        <w:rPr>
          <w:rFonts w:ascii="Times New Roman" w:hAnsi="Times New Roman" w:cs="Times New Roman"/>
          <w:color w:val="000000"/>
          <w:spacing w:val="-12"/>
        </w:rPr>
      </w:pPr>
      <w:r w:rsidRPr="00BF3324">
        <w:rPr>
          <w:rFonts w:ascii="Times New Roman" w:hAnsi="Times New Roman" w:cs="Times New Roman"/>
          <w:color w:val="000000"/>
          <w:spacing w:val="-12"/>
        </w:rPr>
        <w:lastRenderedPageBreak/>
        <w:t>2.</w:t>
      </w:r>
      <w:r w:rsidRPr="00BF3324">
        <w:rPr>
          <w:rFonts w:ascii="Times New Roman" w:hAnsi="Times New Roman" w:cs="Times New Roman"/>
          <w:color w:val="000000"/>
          <w:spacing w:val="-12"/>
        </w:rPr>
        <w:tab/>
        <w:t>Жанровое своеобразие пьесы (взаимодействие драматического и комического элементов).</w:t>
      </w:r>
    </w:p>
    <w:p w:rsidR="00002330" w:rsidRDefault="00002330" w:rsidP="00002330">
      <w:pPr>
        <w:shd w:val="clear" w:color="auto" w:fill="FFFFFF"/>
        <w:spacing w:after="0"/>
        <w:ind w:hanging="284"/>
        <w:contextualSpacing/>
        <w:jc w:val="both"/>
        <w:rPr>
          <w:rFonts w:ascii="Times New Roman" w:hAnsi="Times New Roman" w:cs="Times New Roman"/>
          <w:color w:val="000000"/>
          <w:spacing w:val="-12"/>
        </w:rPr>
      </w:pPr>
      <w:r>
        <w:rPr>
          <w:rFonts w:ascii="Times New Roman" w:hAnsi="Times New Roman" w:cs="Times New Roman"/>
          <w:color w:val="000000"/>
          <w:spacing w:val="-12"/>
        </w:rPr>
        <w:t>3.</w:t>
      </w:r>
      <w:r>
        <w:rPr>
          <w:rFonts w:ascii="Times New Roman" w:hAnsi="Times New Roman" w:cs="Times New Roman"/>
          <w:color w:val="000000"/>
          <w:spacing w:val="-12"/>
        </w:rPr>
        <w:tab/>
        <w:t>Конфликт и система образов.</w:t>
      </w:r>
    </w:p>
    <w:p w:rsidR="007F5F07" w:rsidRPr="00002330" w:rsidRDefault="007F5F07" w:rsidP="00002330">
      <w:pPr>
        <w:shd w:val="clear" w:color="auto" w:fill="FFFFFF"/>
        <w:spacing w:after="0"/>
        <w:ind w:hanging="284"/>
        <w:contextualSpacing/>
        <w:jc w:val="both"/>
        <w:rPr>
          <w:rFonts w:ascii="Times New Roman" w:hAnsi="Times New Roman" w:cs="Times New Roman"/>
          <w:color w:val="000000"/>
          <w:spacing w:val="-12"/>
        </w:rPr>
      </w:pPr>
      <w:bookmarkStart w:id="18" w:name="_Hlk90228672"/>
      <w:r w:rsidRPr="00BF3324">
        <w:rPr>
          <w:rFonts w:ascii="Times New Roman" w:hAnsi="Times New Roman" w:cs="Times New Roman"/>
        </w:rPr>
        <w:t xml:space="preserve"> </w:t>
      </w:r>
      <w:r w:rsidR="006B0880">
        <w:rPr>
          <w:rFonts w:ascii="Times New Roman" w:hAnsi="Times New Roman" w:cs="Times New Roman"/>
        </w:rPr>
        <w:t xml:space="preserve">    </w:t>
      </w:r>
      <w:r w:rsidRPr="00BF3324">
        <w:rPr>
          <w:rFonts w:ascii="Times New Roman" w:hAnsi="Times New Roman" w:cs="Times New Roman"/>
          <w:b/>
          <w:color w:val="000000"/>
          <w:spacing w:val="-3"/>
        </w:rPr>
        <w:t>Литература к семинару</w:t>
      </w:r>
      <w:r w:rsidR="005F1E24">
        <w:rPr>
          <w:rFonts w:ascii="Times New Roman" w:hAnsi="Times New Roman" w:cs="Times New Roman"/>
          <w:b/>
          <w:color w:val="000000"/>
          <w:spacing w:val="-3"/>
        </w:rPr>
        <w:t>:</w:t>
      </w:r>
    </w:p>
    <w:p w:rsidR="007F5F07" w:rsidRPr="00BF3324" w:rsidRDefault="007F5F07" w:rsidP="006B0880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3"/>
        </w:rPr>
      </w:pPr>
      <w:bookmarkStart w:id="19" w:name="_Hlk87197497"/>
      <w:r w:rsidRPr="00BF3324">
        <w:rPr>
          <w:rFonts w:ascii="Times New Roman" w:hAnsi="Times New Roman" w:cs="Times New Roman"/>
          <w:color w:val="000000"/>
          <w:spacing w:val="1"/>
        </w:rPr>
        <w:t>Кулешов В.И. История русской литературы XIX века. М</w:t>
      </w:r>
      <w:r w:rsidR="00DF07C6" w:rsidRPr="00BF3324">
        <w:rPr>
          <w:rFonts w:ascii="Times New Roman" w:hAnsi="Times New Roman" w:cs="Times New Roman"/>
          <w:color w:val="000000"/>
          <w:spacing w:val="1"/>
        </w:rPr>
        <w:t>осква</w:t>
      </w:r>
      <w:r w:rsidRPr="00BF3324">
        <w:rPr>
          <w:rFonts w:ascii="Times New Roman" w:hAnsi="Times New Roman" w:cs="Times New Roman"/>
          <w:color w:val="000000"/>
          <w:spacing w:val="1"/>
        </w:rPr>
        <w:t>, 20</w:t>
      </w:r>
      <w:r w:rsidR="00246381" w:rsidRPr="00BF3324">
        <w:rPr>
          <w:rFonts w:ascii="Times New Roman" w:hAnsi="Times New Roman" w:cs="Times New Roman"/>
          <w:color w:val="000000"/>
          <w:spacing w:val="1"/>
        </w:rPr>
        <w:t>20</w:t>
      </w:r>
    </w:p>
    <w:bookmarkEnd w:id="19"/>
    <w:p w:rsidR="00DF07C6" w:rsidRPr="00BF3324" w:rsidRDefault="00A875BC" w:rsidP="006B0880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color w:val="000000"/>
          <w:spacing w:val="-8"/>
        </w:rPr>
      </w:pPr>
      <w:r w:rsidRPr="00BF3324">
        <w:rPr>
          <w:rFonts w:ascii="Times New Roman" w:hAnsi="Times New Roman" w:cs="Times New Roman"/>
          <w:color w:val="000000"/>
          <w:spacing w:val="-12"/>
        </w:rPr>
        <w:t>Лотман Ю.М. А.Н. Островский и русская драматургия его времени. Москва; Ленинград, 1961</w:t>
      </w:r>
    </w:p>
    <w:p w:rsidR="007F5F07" w:rsidRPr="00BF3324" w:rsidRDefault="007F5F07" w:rsidP="006B0880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color w:val="000000"/>
        </w:rPr>
      </w:pPr>
      <w:r w:rsidRPr="00BF3324">
        <w:rPr>
          <w:rFonts w:ascii="Times New Roman" w:hAnsi="Times New Roman" w:cs="Times New Roman"/>
          <w:color w:val="000000"/>
          <w:spacing w:val="-8"/>
        </w:rPr>
        <w:t>Классика отечественной литературы в критике русской эмиграции.  М</w:t>
      </w:r>
      <w:r w:rsidR="00A875BC" w:rsidRPr="00BF3324">
        <w:rPr>
          <w:rFonts w:ascii="Times New Roman" w:hAnsi="Times New Roman" w:cs="Times New Roman"/>
          <w:color w:val="000000"/>
          <w:spacing w:val="-8"/>
        </w:rPr>
        <w:t>осква</w:t>
      </w:r>
      <w:r w:rsidRPr="00BF3324">
        <w:rPr>
          <w:rFonts w:ascii="Times New Roman" w:hAnsi="Times New Roman" w:cs="Times New Roman"/>
          <w:color w:val="000000"/>
          <w:spacing w:val="-8"/>
        </w:rPr>
        <w:t>, 2008</w:t>
      </w:r>
    </w:p>
    <w:bookmarkEnd w:id="18"/>
    <w:p w:rsidR="00A3081A" w:rsidRPr="00BF3324" w:rsidRDefault="00A3081A" w:rsidP="00BF3324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bCs/>
          <w:color w:val="000000"/>
          <w:spacing w:val="2"/>
          <w:w w:val="130"/>
        </w:rPr>
      </w:pPr>
    </w:p>
    <w:p w:rsidR="00002330" w:rsidRPr="006B0880" w:rsidRDefault="00002330" w:rsidP="00002330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</w:pPr>
      <w:r w:rsidRPr="006B0880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Семинар</w:t>
      </w:r>
      <w:r w:rsidR="0018565F" w:rsidRPr="006B0880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. 2 часа</w:t>
      </w:r>
    </w:p>
    <w:p w:rsidR="00C75587" w:rsidRPr="006B0880" w:rsidRDefault="00C75587" w:rsidP="00002330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</w:pPr>
      <w:r w:rsidRPr="006B0880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 xml:space="preserve">Гротескная </w:t>
      </w:r>
      <w:r w:rsidR="00002330" w:rsidRPr="006B0880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 xml:space="preserve">повесть М.Е. Салтыкова-Щедрина </w:t>
      </w:r>
      <w:r w:rsidRPr="006B0880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«История одного города»</w:t>
      </w:r>
    </w:p>
    <w:p w:rsidR="00C75587" w:rsidRPr="00BF3324" w:rsidRDefault="00C75587" w:rsidP="00002330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bCs/>
          <w:color w:val="000000"/>
          <w:spacing w:val="-12"/>
        </w:rPr>
      </w:pPr>
      <w:r w:rsidRPr="00BF3324">
        <w:rPr>
          <w:rFonts w:ascii="Times New Roman" w:hAnsi="Times New Roman" w:cs="Times New Roman"/>
          <w:b/>
          <w:bCs/>
          <w:color w:val="000000"/>
          <w:spacing w:val="-12"/>
        </w:rPr>
        <w:t>Вопросы к семинару</w:t>
      </w:r>
      <w:r w:rsidR="005F1E24">
        <w:rPr>
          <w:rFonts w:ascii="Times New Roman" w:hAnsi="Times New Roman" w:cs="Times New Roman"/>
          <w:b/>
          <w:bCs/>
          <w:color w:val="000000"/>
          <w:spacing w:val="-12"/>
        </w:rPr>
        <w:t>:</w:t>
      </w:r>
    </w:p>
    <w:p w:rsidR="00AD68D1" w:rsidRPr="00BF3324" w:rsidRDefault="00AD68D1" w:rsidP="00BF3324">
      <w:pPr>
        <w:pStyle w:val="a3"/>
        <w:numPr>
          <w:ilvl w:val="3"/>
          <w:numId w:val="16"/>
        </w:numPr>
        <w:shd w:val="clear" w:color="auto" w:fill="FFFFFF"/>
        <w:spacing w:after="0"/>
        <w:ind w:left="0"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  <w:r w:rsidRPr="00BF3324">
        <w:rPr>
          <w:rFonts w:ascii="Times New Roman" w:hAnsi="Times New Roman" w:cs="Times New Roman"/>
          <w:color w:val="000000"/>
          <w:spacing w:val="-12"/>
          <w:sz w:val="24"/>
          <w:szCs w:val="24"/>
        </w:rPr>
        <w:t>Гротеск, гипербола и эзопов язык в повести.</w:t>
      </w:r>
    </w:p>
    <w:p w:rsidR="00AD68D1" w:rsidRPr="00BF3324" w:rsidRDefault="00AD68D1" w:rsidP="00BF3324">
      <w:pPr>
        <w:pStyle w:val="a3"/>
        <w:numPr>
          <w:ilvl w:val="3"/>
          <w:numId w:val="16"/>
        </w:numPr>
        <w:shd w:val="clear" w:color="auto" w:fill="FFFFFF"/>
        <w:spacing w:after="0"/>
        <w:ind w:left="0"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  <w:r w:rsidRPr="00BF3324">
        <w:rPr>
          <w:rFonts w:ascii="Times New Roman" w:hAnsi="Times New Roman" w:cs="Times New Roman"/>
          <w:color w:val="000000"/>
          <w:spacing w:val="-12"/>
          <w:sz w:val="24"/>
          <w:szCs w:val="24"/>
        </w:rPr>
        <w:t>Город Глупов как микромодель самого худшего в русской жизни.</w:t>
      </w:r>
    </w:p>
    <w:p w:rsidR="00AD68D1" w:rsidRPr="00BF3324" w:rsidRDefault="00AD68D1" w:rsidP="00BF3324">
      <w:pPr>
        <w:pStyle w:val="a3"/>
        <w:numPr>
          <w:ilvl w:val="3"/>
          <w:numId w:val="16"/>
        </w:numPr>
        <w:shd w:val="clear" w:color="auto" w:fill="FFFFFF"/>
        <w:spacing w:after="0"/>
        <w:ind w:left="0"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  <w:r w:rsidRPr="00BF3324">
        <w:rPr>
          <w:rFonts w:ascii="Times New Roman" w:hAnsi="Times New Roman" w:cs="Times New Roman"/>
          <w:color w:val="000000"/>
          <w:spacing w:val="-12"/>
          <w:sz w:val="24"/>
          <w:szCs w:val="24"/>
        </w:rPr>
        <w:t>Эсхатологическ</w:t>
      </w:r>
      <w:r w:rsidR="00DA2931" w:rsidRPr="00BF3324">
        <w:rPr>
          <w:rFonts w:ascii="Times New Roman" w:hAnsi="Times New Roman" w:cs="Times New Roman"/>
          <w:color w:val="000000"/>
          <w:spacing w:val="-12"/>
          <w:sz w:val="24"/>
          <w:szCs w:val="24"/>
        </w:rPr>
        <w:t>ая проблематика в повести.</w:t>
      </w:r>
    </w:p>
    <w:p w:rsidR="006B0880" w:rsidRDefault="004E4927" w:rsidP="006B0880">
      <w:pPr>
        <w:pStyle w:val="a3"/>
        <w:shd w:val="clear" w:color="auto" w:fill="FFFFFF"/>
        <w:spacing w:after="0"/>
        <w:ind w:left="0"/>
        <w:jc w:val="both"/>
        <w:rPr>
          <w:rFonts w:ascii="Times New Roman" w:hAnsi="Times New Roman" w:cs="Times New Roman"/>
          <w:b/>
          <w:color w:val="000000"/>
          <w:spacing w:val="-3"/>
        </w:rPr>
      </w:pPr>
      <w:r w:rsidRPr="004E4927">
        <w:rPr>
          <w:rFonts w:ascii="Times New Roman" w:hAnsi="Times New Roman" w:cs="Times New Roman"/>
          <w:b/>
          <w:color w:val="000000"/>
          <w:spacing w:val="-3"/>
        </w:rPr>
        <w:t>Литература к семинару</w:t>
      </w:r>
      <w:r w:rsidR="005F1E24">
        <w:rPr>
          <w:rFonts w:ascii="Times New Roman" w:hAnsi="Times New Roman" w:cs="Times New Roman"/>
          <w:b/>
          <w:color w:val="000000"/>
          <w:spacing w:val="-3"/>
        </w:rPr>
        <w:t>:</w:t>
      </w:r>
      <w:bookmarkStart w:id="20" w:name="_Hlk90228983"/>
    </w:p>
    <w:p w:rsidR="004E4927" w:rsidRPr="006B0880" w:rsidRDefault="004E4927" w:rsidP="006B0880">
      <w:pPr>
        <w:pStyle w:val="a3"/>
        <w:shd w:val="clear" w:color="auto" w:fill="FFFFFF"/>
        <w:spacing w:after="0"/>
        <w:ind w:left="0"/>
        <w:jc w:val="both"/>
        <w:rPr>
          <w:rFonts w:ascii="Times New Roman" w:hAnsi="Times New Roman" w:cs="Times New Roman"/>
          <w:color w:val="000000"/>
          <w:spacing w:val="-12"/>
        </w:rPr>
      </w:pPr>
      <w:r w:rsidRPr="004E4927">
        <w:rPr>
          <w:rFonts w:ascii="Times New Roman" w:hAnsi="Times New Roman" w:cs="Times New Roman"/>
          <w:color w:val="000000"/>
          <w:spacing w:val="1"/>
        </w:rPr>
        <w:t>Кулешов В.И. История русской литературы XIX века. Москва, 2020</w:t>
      </w:r>
    </w:p>
    <w:bookmarkEnd w:id="20"/>
    <w:p w:rsidR="0064208A" w:rsidRPr="00BF3324" w:rsidRDefault="004E4927" w:rsidP="0064208A">
      <w:pPr>
        <w:pStyle w:val="a3"/>
        <w:shd w:val="clear" w:color="auto" w:fill="FFFFFF"/>
        <w:spacing w:after="0"/>
        <w:ind w:left="0"/>
        <w:jc w:val="both"/>
        <w:rPr>
          <w:rFonts w:ascii="Times New Roman" w:hAnsi="Times New Roman" w:cs="Times New Roman"/>
          <w:color w:val="000000"/>
          <w:spacing w:val="1"/>
        </w:rPr>
      </w:pPr>
      <w:r>
        <w:rPr>
          <w:rFonts w:ascii="Times New Roman" w:hAnsi="Times New Roman" w:cs="Times New Roman"/>
          <w:color w:val="000000"/>
          <w:spacing w:val="-8"/>
        </w:rPr>
        <w:t xml:space="preserve">               </w:t>
      </w:r>
      <w:r w:rsidR="0064208A" w:rsidRPr="00BF3324">
        <w:rPr>
          <w:rFonts w:ascii="Times New Roman" w:hAnsi="Times New Roman" w:cs="Times New Roman"/>
          <w:color w:val="000000"/>
          <w:spacing w:val="1"/>
        </w:rPr>
        <w:t>История русской литературы XIX века. 40-60-е годы: учеб. пособие / под ред. В.Н. Аношкиной, Л.Д. Громовой.  Москва: Оникс, 2006.</w:t>
      </w:r>
    </w:p>
    <w:p w:rsidR="006B0880" w:rsidRDefault="006B0880" w:rsidP="00BF3324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bCs/>
          <w:color w:val="000000"/>
          <w:spacing w:val="2"/>
          <w:w w:val="130"/>
        </w:rPr>
      </w:pPr>
    </w:p>
    <w:p w:rsidR="00041DAC" w:rsidRPr="006B0880" w:rsidRDefault="00A3081A" w:rsidP="00BF3324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bCs/>
          <w:color w:val="000000"/>
          <w:spacing w:val="2"/>
          <w:w w:val="130"/>
          <w:sz w:val="24"/>
          <w:szCs w:val="24"/>
        </w:rPr>
      </w:pPr>
      <w:r w:rsidRPr="006B0880">
        <w:rPr>
          <w:rFonts w:ascii="Times New Roman" w:hAnsi="Times New Roman" w:cs="Times New Roman"/>
          <w:b/>
          <w:bCs/>
          <w:color w:val="000000"/>
          <w:spacing w:val="2"/>
          <w:w w:val="130"/>
          <w:sz w:val="24"/>
          <w:szCs w:val="24"/>
        </w:rPr>
        <w:t>Семинар</w:t>
      </w:r>
      <w:r w:rsidR="0018565F" w:rsidRPr="006B0880">
        <w:rPr>
          <w:rFonts w:ascii="Times New Roman" w:hAnsi="Times New Roman" w:cs="Times New Roman"/>
          <w:b/>
          <w:bCs/>
          <w:color w:val="000000"/>
          <w:spacing w:val="2"/>
          <w:w w:val="130"/>
          <w:sz w:val="24"/>
          <w:szCs w:val="24"/>
        </w:rPr>
        <w:t>. 2 часа</w:t>
      </w:r>
      <w:r w:rsidRPr="006B0880">
        <w:rPr>
          <w:rFonts w:ascii="Times New Roman" w:hAnsi="Times New Roman" w:cs="Times New Roman"/>
          <w:b/>
          <w:bCs/>
          <w:color w:val="000000"/>
          <w:spacing w:val="2"/>
          <w:w w:val="130"/>
          <w:sz w:val="24"/>
          <w:szCs w:val="24"/>
        </w:rPr>
        <w:t xml:space="preserve"> </w:t>
      </w:r>
    </w:p>
    <w:p w:rsidR="00A3081A" w:rsidRPr="006B0880" w:rsidRDefault="00A3081A" w:rsidP="00BF3324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bCs/>
          <w:color w:val="000000"/>
          <w:spacing w:val="1"/>
          <w:w w:val="130"/>
          <w:sz w:val="24"/>
          <w:szCs w:val="24"/>
        </w:rPr>
      </w:pPr>
      <w:r w:rsidRPr="006B0880">
        <w:rPr>
          <w:rFonts w:ascii="Times New Roman" w:hAnsi="Times New Roman" w:cs="Times New Roman"/>
          <w:b/>
          <w:bCs/>
          <w:color w:val="000000"/>
          <w:spacing w:val="2"/>
          <w:w w:val="130"/>
          <w:sz w:val="24"/>
          <w:szCs w:val="24"/>
        </w:rPr>
        <w:t xml:space="preserve">Роман Ф.М. Достоевского </w:t>
      </w:r>
      <w:r w:rsidRPr="006B0880">
        <w:rPr>
          <w:rFonts w:ascii="Times New Roman" w:hAnsi="Times New Roman" w:cs="Times New Roman"/>
          <w:b/>
          <w:bCs/>
          <w:color w:val="000000"/>
          <w:spacing w:val="1"/>
          <w:w w:val="130"/>
          <w:sz w:val="24"/>
          <w:szCs w:val="24"/>
        </w:rPr>
        <w:t>«Братья Карамазовы»</w:t>
      </w:r>
    </w:p>
    <w:p w:rsidR="00A3081A" w:rsidRPr="006B0880" w:rsidRDefault="00A3081A" w:rsidP="00BF3324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000000"/>
          <w:spacing w:val="6"/>
          <w:sz w:val="24"/>
          <w:szCs w:val="24"/>
        </w:rPr>
      </w:pPr>
      <w:r w:rsidRPr="006B0880">
        <w:rPr>
          <w:rFonts w:ascii="Times New Roman" w:hAnsi="Times New Roman" w:cs="Times New Roman"/>
          <w:b/>
          <w:bCs/>
          <w:color w:val="000000"/>
          <w:spacing w:val="1"/>
          <w:w w:val="130"/>
          <w:sz w:val="24"/>
          <w:szCs w:val="24"/>
        </w:rPr>
        <w:t>Вопросы к семинару:</w:t>
      </w:r>
    </w:p>
    <w:p w:rsidR="00A3081A" w:rsidRPr="006B0880" w:rsidRDefault="00A3081A" w:rsidP="00F63D05">
      <w:pPr>
        <w:widowControl w:val="0"/>
        <w:numPr>
          <w:ilvl w:val="0"/>
          <w:numId w:val="18"/>
        </w:numPr>
        <w:shd w:val="clear" w:color="auto" w:fill="FFFFFF"/>
        <w:tabs>
          <w:tab w:val="left" w:pos="850"/>
        </w:tabs>
        <w:suppressAutoHyphens/>
        <w:autoSpaceDE w:val="0"/>
        <w:spacing w:after="0" w:line="240" w:lineRule="auto"/>
        <w:contextualSpacing/>
        <w:rPr>
          <w:rFonts w:ascii="Times New Roman" w:hAnsi="Times New Roman" w:cs="Times New Roman"/>
          <w:color w:val="000000"/>
          <w:spacing w:val="2"/>
        </w:rPr>
      </w:pPr>
      <w:r w:rsidRPr="00BF3324">
        <w:rPr>
          <w:rFonts w:ascii="Times New Roman" w:hAnsi="Times New Roman" w:cs="Times New Roman"/>
          <w:color w:val="000000"/>
          <w:spacing w:val="6"/>
        </w:rPr>
        <w:t xml:space="preserve">Связь романа «Братья Карамазовы» с эпохой 70-х </w:t>
      </w:r>
      <w:r w:rsidRPr="00BF3324">
        <w:rPr>
          <w:rFonts w:ascii="Times New Roman" w:hAnsi="Times New Roman" w:cs="Times New Roman"/>
          <w:color w:val="000000"/>
          <w:spacing w:val="-6"/>
        </w:rPr>
        <w:t>годов.</w:t>
      </w:r>
    </w:p>
    <w:p w:rsidR="00A3081A" w:rsidRPr="006B0880" w:rsidRDefault="00A3081A" w:rsidP="00F63D05">
      <w:pPr>
        <w:widowControl w:val="0"/>
        <w:numPr>
          <w:ilvl w:val="0"/>
          <w:numId w:val="18"/>
        </w:numPr>
        <w:shd w:val="clear" w:color="auto" w:fill="FFFFFF"/>
        <w:tabs>
          <w:tab w:val="left" w:pos="850"/>
        </w:tabs>
        <w:suppressAutoHyphens/>
        <w:autoSpaceDE w:val="0"/>
        <w:spacing w:after="0" w:line="240" w:lineRule="auto"/>
        <w:contextualSpacing/>
        <w:rPr>
          <w:rFonts w:ascii="Times New Roman" w:hAnsi="Times New Roman" w:cs="Times New Roman"/>
          <w:color w:val="000000"/>
          <w:spacing w:val="2"/>
        </w:rPr>
      </w:pPr>
      <w:r w:rsidRPr="006B0880">
        <w:rPr>
          <w:rFonts w:ascii="Times New Roman" w:hAnsi="Times New Roman" w:cs="Times New Roman"/>
          <w:color w:val="000000"/>
          <w:spacing w:val="2"/>
        </w:rPr>
        <w:t xml:space="preserve">Почему роман назван не «Семья Карамазовых», не </w:t>
      </w:r>
      <w:r w:rsidRPr="006B0880">
        <w:rPr>
          <w:rFonts w:ascii="Times New Roman" w:hAnsi="Times New Roman" w:cs="Times New Roman"/>
          <w:color w:val="000000"/>
        </w:rPr>
        <w:t>«Карамазовы», а именно «Братья Карамазовы»?</w:t>
      </w:r>
    </w:p>
    <w:p w:rsidR="00A3081A" w:rsidRPr="006B0880" w:rsidRDefault="00A3081A" w:rsidP="00F63D05">
      <w:pPr>
        <w:widowControl w:val="0"/>
        <w:numPr>
          <w:ilvl w:val="0"/>
          <w:numId w:val="18"/>
        </w:numPr>
        <w:shd w:val="clear" w:color="auto" w:fill="FFFFFF"/>
        <w:tabs>
          <w:tab w:val="left" w:pos="850"/>
        </w:tabs>
        <w:suppressAutoHyphens/>
        <w:autoSpaceDE w:val="0"/>
        <w:spacing w:after="0" w:line="240" w:lineRule="auto"/>
        <w:contextualSpacing/>
        <w:rPr>
          <w:rFonts w:ascii="Times New Roman" w:hAnsi="Times New Roman" w:cs="Times New Roman"/>
          <w:color w:val="000000"/>
          <w:spacing w:val="2"/>
        </w:rPr>
      </w:pPr>
      <w:r w:rsidRPr="006B0880">
        <w:rPr>
          <w:rFonts w:ascii="Times New Roman" w:hAnsi="Times New Roman" w:cs="Times New Roman"/>
          <w:color w:val="000000"/>
        </w:rPr>
        <w:t>Система образов романа.</w:t>
      </w:r>
    </w:p>
    <w:p w:rsidR="00A3081A" w:rsidRPr="00BF3324" w:rsidRDefault="00A3081A" w:rsidP="00F63D05">
      <w:pPr>
        <w:widowControl w:val="0"/>
        <w:numPr>
          <w:ilvl w:val="0"/>
          <w:numId w:val="16"/>
        </w:numPr>
        <w:shd w:val="clear" w:color="auto" w:fill="FFFFFF"/>
        <w:tabs>
          <w:tab w:val="left" w:pos="850"/>
        </w:tabs>
        <w:suppressAutoHyphens/>
        <w:autoSpaceDE w:val="0"/>
        <w:spacing w:after="0" w:line="240" w:lineRule="auto"/>
        <w:contextualSpacing/>
        <w:rPr>
          <w:rFonts w:ascii="Times New Roman" w:hAnsi="Times New Roman" w:cs="Times New Roman"/>
          <w:color w:val="000000"/>
          <w:spacing w:val="-1"/>
        </w:rPr>
      </w:pPr>
      <w:r w:rsidRPr="00BF3324">
        <w:rPr>
          <w:rFonts w:ascii="Times New Roman" w:hAnsi="Times New Roman" w:cs="Times New Roman"/>
          <w:color w:val="000000"/>
          <w:spacing w:val="-1"/>
        </w:rPr>
        <w:t>«Детская» тема в романе.</w:t>
      </w:r>
    </w:p>
    <w:p w:rsidR="00A3081A" w:rsidRPr="00BF3324" w:rsidRDefault="00A3081A" w:rsidP="00F63D05">
      <w:pPr>
        <w:widowControl w:val="0"/>
        <w:numPr>
          <w:ilvl w:val="0"/>
          <w:numId w:val="16"/>
        </w:numPr>
        <w:shd w:val="clear" w:color="auto" w:fill="FFFFFF"/>
        <w:tabs>
          <w:tab w:val="left" w:pos="850"/>
        </w:tabs>
        <w:suppressAutoHyphens/>
        <w:autoSpaceDE w:val="0"/>
        <w:spacing w:after="0" w:line="240" w:lineRule="auto"/>
        <w:contextualSpacing/>
        <w:rPr>
          <w:rFonts w:ascii="Times New Roman" w:hAnsi="Times New Roman" w:cs="Times New Roman"/>
          <w:b/>
          <w:color w:val="000000"/>
          <w:spacing w:val="-3"/>
        </w:rPr>
      </w:pPr>
      <w:r w:rsidRPr="00BF3324">
        <w:rPr>
          <w:rFonts w:ascii="Times New Roman" w:hAnsi="Times New Roman" w:cs="Times New Roman"/>
          <w:color w:val="000000"/>
          <w:spacing w:val="-1"/>
        </w:rPr>
        <w:t>Эпиграф к роману и его соотношение с судьбами ге</w:t>
      </w:r>
      <w:r w:rsidRPr="00BF3324">
        <w:rPr>
          <w:rFonts w:ascii="Times New Roman" w:hAnsi="Times New Roman" w:cs="Times New Roman"/>
          <w:color w:val="000000"/>
          <w:spacing w:val="-5"/>
        </w:rPr>
        <w:t>роев.</w:t>
      </w:r>
    </w:p>
    <w:p w:rsidR="00A3081A" w:rsidRDefault="0064208A" w:rsidP="00F63D05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color w:val="000000"/>
          <w:spacing w:val="-3"/>
        </w:rPr>
      </w:pPr>
      <w:bookmarkStart w:id="21" w:name="_Hlk87092878"/>
      <w:r>
        <w:rPr>
          <w:rFonts w:ascii="Times New Roman" w:hAnsi="Times New Roman" w:cs="Times New Roman"/>
          <w:b/>
          <w:color w:val="000000"/>
          <w:spacing w:val="-3"/>
        </w:rPr>
        <w:t xml:space="preserve">                              </w:t>
      </w:r>
      <w:r w:rsidR="00A3081A" w:rsidRPr="00BF3324">
        <w:rPr>
          <w:rFonts w:ascii="Times New Roman" w:hAnsi="Times New Roman" w:cs="Times New Roman"/>
          <w:b/>
          <w:color w:val="000000"/>
          <w:spacing w:val="-3"/>
        </w:rPr>
        <w:t>Литература к семинару:</w:t>
      </w:r>
      <w:bookmarkEnd w:id="21"/>
    </w:p>
    <w:p w:rsidR="0064208A" w:rsidRPr="004E4927" w:rsidRDefault="00F63D05" w:rsidP="00F63D05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3"/>
        </w:rPr>
      </w:pPr>
      <w:r>
        <w:rPr>
          <w:rFonts w:ascii="Times New Roman" w:hAnsi="Times New Roman" w:cs="Times New Roman"/>
          <w:color w:val="000000"/>
          <w:spacing w:val="1"/>
        </w:rPr>
        <w:t xml:space="preserve"> </w:t>
      </w:r>
      <w:r w:rsidR="0064208A" w:rsidRPr="004E4927">
        <w:rPr>
          <w:rFonts w:ascii="Times New Roman" w:hAnsi="Times New Roman" w:cs="Times New Roman"/>
          <w:color w:val="000000"/>
          <w:spacing w:val="1"/>
        </w:rPr>
        <w:t>Кулешов В.И. История русской литературы XIX века. Москва, 2020</w:t>
      </w:r>
    </w:p>
    <w:p w:rsidR="00A3081A" w:rsidRPr="00BF3324" w:rsidRDefault="00A3081A" w:rsidP="00F63D05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color w:val="000000"/>
          <w:spacing w:val="1"/>
        </w:rPr>
      </w:pPr>
      <w:bookmarkStart w:id="22" w:name="_Hlk88990432"/>
      <w:r w:rsidRPr="00BF3324">
        <w:rPr>
          <w:rFonts w:ascii="Times New Roman" w:hAnsi="Times New Roman" w:cs="Times New Roman"/>
          <w:color w:val="000000"/>
          <w:spacing w:val="1"/>
        </w:rPr>
        <w:t>История русской литературы XIX века. 40-60-е годы: учеб. пособие / под ред. В.Н. Аношкиной, Л.Д. Громовой.  Москва: Оникс, 2006</w:t>
      </w:r>
      <w:bookmarkEnd w:id="22"/>
      <w:r w:rsidRPr="00BF3324">
        <w:rPr>
          <w:rFonts w:ascii="Times New Roman" w:hAnsi="Times New Roman" w:cs="Times New Roman"/>
          <w:color w:val="000000"/>
          <w:spacing w:val="1"/>
        </w:rPr>
        <w:t>.</w:t>
      </w:r>
    </w:p>
    <w:p w:rsidR="00A3081A" w:rsidRPr="00BF3324" w:rsidRDefault="00A3081A" w:rsidP="00F63D05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color w:val="000000"/>
        </w:rPr>
      </w:pPr>
      <w:r w:rsidRPr="00BF3324">
        <w:rPr>
          <w:rFonts w:ascii="Times New Roman" w:hAnsi="Times New Roman" w:cs="Times New Roman"/>
          <w:color w:val="000000"/>
          <w:spacing w:val="1"/>
        </w:rPr>
        <w:t xml:space="preserve">Бочаров С.Г.  </w:t>
      </w:r>
      <w:r w:rsidRPr="00BF3324">
        <w:rPr>
          <w:rFonts w:ascii="Times New Roman" w:hAnsi="Times New Roman" w:cs="Times New Roman"/>
          <w:color w:val="000000"/>
          <w:spacing w:val="2"/>
        </w:rPr>
        <w:t xml:space="preserve"> О художественных мирах. М</w:t>
      </w:r>
      <w:r w:rsidR="00A875BC" w:rsidRPr="00BF3324">
        <w:rPr>
          <w:rFonts w:ascii="Times New Roman" w:hAnsi="Times New Roman" w:cs="Times New Roman"/>
          <w:color w:val="000000"/>
          <w:spacing w:val="2"/>
        </w:rPr>
        <w:t>осква</w:t>
      </w:r>
      <w:r w:rsidRPr="00BF3324">
        <w:rPr>
          <w:rFonts w:ascii="Times New Roman" w:hAnsi="Times New Roman" w:cs="Times New Roman"/>
          <w:color w:val="000000"/>
          <w:spacing w:val="2"/>
        </w:rPr>
        <w:t>, 1985.</w:t>
      </w:r>
    </w:p>
    <w:p w:rsidR="00A3081A" w:rsidRPr="00BF3324" w:rsidRDefault="00A3081A" w:rsidP="00F63D05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-3"/>
        </w:rPr>
      </w:pPr>
      <w:r w:rsidRPr="00BF3324">
        <w:rPr>
          <w:rFonts w:ascii="Times New Roman" w:hAnsi="Times New Roman" w:cs="Times New Roman"/>
          <w:color w:val="000000"/>
        </w:rPr>
        <w:t xml:space="preserve">Мочульский К. Достоевский // Мочульский К. Гоголь. </w:t>
      </w:r>
      <w:r w:rsidRPr="00BF3324">
        <w:rPr>
          <w:rFonts w:ascii="Times New Roman" w:hAnsi="Times New Roman" w:cs="Times New Roman"/>
          <w:color w:val="000000"/>
          <w:spacing w:val="-1"/>
        </w:rPr>
        <w:t>Соловьев. Достоевский. М</w:t>
      </w:r>
      <w:r w:rsidR="00A875BC" w:rsidRPr="00BF3324">
        <w:rPr>
          <w:rFonts w:ascii="Times New Roman" w:hAnsi="Times New Roman" w:cs="Times New Roman"/>
          <w:color w:val="000000"/>
          <w:spacing w:val="-1"/>
        </w:rPr>
        <w:t>осква</w:t>
      </w:r>
      <w:r w:rsidRPr="00BF3324">
        <w:rPr>
          <w:rFonts w:ascii="Times New Roman" w:hAnsi="Times New Roman" w:cs="Times New Roman"/>
          <w:color w:val="000000"/>
          <w:spacing w:val="-1"/>
        </w:rPr>
        <w:t>, 1995.</w:t>
      </w:r>
    </w:p>
    <w:p w:rsidR="00A3081A" w:rsidRPr="00BF3324" w:rsidRDefault="00A3081A" w:rsidP="00BF3324">
      <w:pPr>
        <w:shd w:val="clear" w:color="auto" w:fill="FFFFFF"/>
        <w:spacing w:after="0"/>
        <w:ind w:firstLine="709"/>
        <w:contextualSpacing/>
        <w:rPr>
          <w:rFonts w:ascii="Times New Roman" w:hAnsi="Times New Roman" w:cs="Times New Roman"/>
          <w:b/>
          <w:bCs/>
          <w:color w:val="000000"/>
          <w:spacing w:val="-12"/>
        </w:rPr>
      </w:pPr>
      <w:r w:rsidRPr="00BF3324">
        <w:rPr>
          <w:rFonts w:ascii="Times New Roman" w:hAnsi="Times New Roman" w:cs="Times New Roman"/>
          <w:b/>
          <w:color w:val="000000"/>
          <w:spacing w:val="-3"/>
        </w:rPr>
        <w:t xml:space="preserve">     </w:t>
      </w:r>
    </w:p>
    <w:p w:rsidR="00DA2931" w:rsidRPr="00F63D05" w:rsidRDefault="00A3081A" w:rsidP="0053390C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</w:pPr>
      <w:r w:rsidRPr="00F63D05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Семинар</w:t>
      </w:r>
      <w:r w:rsidR="0018565F" w:rsidRPr="00F63D05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.</w:t>
      </w:r>
      <w:r w:rsidRPr="00F63D05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 xml:space="preserve"> </w:t>
      </w:r>
      <w:r w:rsidR="0018565F" w:rsidRPr="00F63D05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2 часа</w:t>
      </w:r>
      <w:r w:rsidRPr="00F63D05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 xml:space="preserve">  </w:t>
      </w:r>
    </w:p>
    <w:p w:rsidR="00A3081A" w:rsidRPr="00F63D05" w:rsidRDefault="006B0880" w:rsidP="0053390C">
      <w:pPr>
        <w:shd w:val="clear" w:color="auto" w:fill="FFFFFF"/>
        <w:spacing w:after="0"/>
        <w:contextualSpacing/>
        <w:rPr>
          <w:rFonts w:ascii="Times New Roman" w:hAnsi="Times New Roman" w:cs="Times New Roman"/>
          <w:bCs/>
          <w:color w:val="000000"/>
          <w:spacing w:val="-12"/>
          <w:sz w:val="24"/>
          <w:szCs w:val="24"/>
        </w:rPr>
      </w:pPr>
      <w:r w:rsidRPr="00F63D05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 xml:space="preserve">Роман </w:t>
      </w:r>
      <w:r w:rsidR="00A3081A" w:rsidRPr="00F63D05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Л.Н. Толстого «Анна Каренина</w:t>
      </w:r>
      <w:r w:rsidR="00A3081A" w:rsidRPr="00F63D05">
        <w:rPr>
          <w:rFonts w:ascii="Times New Roman" w:hAnsi="Times New Roman" w:cs="Times New Roman"/>
          <w:bCs/>
          <w:color w:val="000000"/>
          <w:spacing w:val="-12"/>
          <w:sz w:val="24"/>
          <w:szCs w:val="24"/>
        </w:rPr>
        <w:t>»</w:t>
      </w:r>
    </w:p>
    <w:p w:rsidR="00A3081A" w:rsidRPr="00BF3324" w:rsidRDefault="00A3081A" w:rsidP="00F63D05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000000"/>
          <w:spacing w:val="-1"/>
        </w:rPr>
      </w:pPr>
      <w:r w:rsidRPr="00BF3324">
        <w:rPr>
          <w:rFonts w:ascii="Times New Roman" w:hAnsi="Times New Roman" w:cs="Times New Roman"/>
          <w:b/>
          <w:bCs/>
          <w:color w:val="000000"/>
          <w:spacing w:val="-12"/>
        </w:rPr>
        <w:t>Вопросы к семинару:</w:t>
      </w:r>
    </w:p>
    <w:p w:rsidR="00A3081A" w:rsidRPr="00BF3324" w:rsidRDefault="00A3081A" w:rsidP="00BF3324">
      <w:pPr>
        <w:widowControl w:val="0"/>
        <w:numPr>
          <w:ilvl w:val="0"/>
          <w:numId w:val="20"/>
        </w:numPr>
        <w:shd w:val="clear" w:color="auto" w:fill="FFFFFF"/>
        <w:tabs>
          <w:tab w:val="left" w:pos="993"/>
        </w:tabs>
        <w:suppressAutoHyphens/>
        <w:autoSpaceDE w:val="0"/>
        <w:spacing w:after="0" w:line="240" w:lineRule="auto"/>
        <w:ind w:hanging="426"/>
        <w:contextualSpacing/>
        <w:jc w:val="both"/>
        <w:rPr>
          <w:rFonts w:ascii="Times New Roman" w:hAnsi="Times New Roman" w:cs="Times New Roman"/>
          <w:color w:val="000000"/>
          <w:spacing w:val="2"/>
        </w:rPr>
      </w:pPr>
      <w:r w:rsidRPr="00BF3324">
        <w:rPr>
          <w:rFonts w:ascii="Times New Roman" w:hAnsi="Times New Roman" w:cs="Times New Roman"/>
          <w:color w:val="000000"/>
          <w:spacing w:val="-1"/>
        </w:rPr>
        <w:t xml:space="preserve">Связь романа Толстого с эпохой 70-х годов </w:t>
      </w:r>
      <w:r w:rsidRPr="00BF3324">
        <w:rPr>
          <w:rFonts w:ascii="Times New Roman" w:hAnsi="Times New Roman" w:cs="Times New Roman"/>
          <w:color w:val="000000"/>
          <w:spacing w:val="-1"/>
          <w:lang w:val="en-US"/>
        </w:rPr>
        <w:t>XIX</w:t>
      </w:r>
      <w:r w:rsidRPr="00BF3324">
        <w:rPr>
          <w:rFonts w:ascii="Times New Roman" w:hAnsi="Times New Roman" w:cs="Times New Roman"/>
          <w:color w:val="000000"/>
          <w:spacing w:val="-1"/>
        </w:rPr>
        <w:t xml:space="preserve"> века.</w:t>
      </w:r>
    </w:p>
    <w:p w:rsidR="00A3081A" w:rsidRPr="00BF3324" w:rsidRDefault="00A3081A" w:rsidP="00F63D05">
      <w:pPr>
        <w:widowControl w:val="0"/>
        <w:numPr>
          <w:ilvl w:val="0"/>
          <w:numId w:val="20"/>
        </w:numPr>
        <w:shd w:val="clear" w:color="auto" w:fill="FFFFFF"/>
        <w:tabs>
          <w:tab w:val="left" w:pos="993"/>
        </w:tabs>
        <w:suppressAutoHyphens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-1"/>
        </w:rPr>
      </w:pPr>
      <w:r w:rsidRPr="00BF3324">
        <w:rPr>
          <w:rFonts w:ascii="Times New Roman" w:hAnsi="Times New Roman" w:cs="Times New Roman"/>
          <w:color w:val="000000"/>
          <w:spacing w:val="2"/>
        </w:rPr>
        <w:t xml:space="preserve"> «Мысль семейная» в романе. Есть ли в «Анне </w:t>
      </w:r>
      <w:r w:rsidRPr="00BF3324">
        <w:rPr>
          <w:rFonts w:ascii="Times New Roman" w:hAnsi="Times New Roman" w:cs="Times New Roman"/>
          <w:color w:val="000000"/>
          <w:spacing w:val="-1"/>
        </w:rPr>
        <w:t>Карениной» «счастливые» семьи?</w:t>
      </w:r>
    </w:p>
    <w:p w:rsidR="00A3081A" w:rsidRPr="00BF3324" w:rsidRDefault="00A3081A" w:rsidP="00F63D05">
      <w:pPr>
        <w:widowControl w:val="0"/>
        <w:numPr>
          <w:ilvl w:val="0"/>
          <w:numId w:val="20"/>
        </w:numPr>
        <w:shd w:val="clear" w:color="auto" w:fill="FFFFFF"/>
        <w:tabs>
          <w:tab w:val="left" w:pos="993"/>
        </w:tabs>
        <w:suppressAutoHyphens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-1"/>
        </w:rPr>
      </w:pPr>
      <w:r w:rsidRPr="00BF3324">
        <w:rPr>
          <w:rFonts w:ascii="Times New Roman" w:hAnsi="Times New Roman" w:cs="Times New Roman"/>
          <w:color w:val="000000"/>
          <w:spacing w:val="-1"/>
        </w:rPr>
        <w:t>Смысл эпиграфа к роману.</w:t>
      </w:r>
    </w:p>
    <w:p w:rsidR="00A3081A" w:rsidRPr="00BF3324" w:rsidRDefault="00A3081A" w:rsidP="00F63D05">
      <w:pPr>
        <w:widowControl w:val="0"/>
        <w:numPr>
          <w:ilvl w:val="0"/>
          <w:numId w:val="20"/>
        </w:numPr>
        <w:shd w:val="clear" w:color="auto" w:fill="FFFFFF"/>
        <w:tabs>
          <w:tab w:val="left" w:pos="993"/>
        </w:tabs>
        <w:suppressAutoHyphens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-1"/>
        </w:rPr>
      </w:pPr>
      <w:r w:rsidRPr="00BF3324">
        <w:rPr>
          <w:rFonts w:ascii="Times New Roman" w:hAnsi="Times New Roman" w:cs="Times New Roman"/>
          <w:color w:val="000000"/>
          <w:spacing w:val="-1"/>
        </w:rPr>
        <w:t>Система образов в романе.</w:t>
      </w:r>
    </w:p>
    <w:p w:rsidR="00A3081A" w:rsidRPr="00BF3324" w:rsidRDefault="00A3081A" w:rsidP="00F63D05">
      <w:pPr>
        <w:widowControl w:val="0"/>
        <w:numPr>
          <w:ilvl w:val="0"/>
          <w:numId w:val="20"/>
        </w:numPr>
        <w:shd w:val="clear" w:color="auto" w:fill="FFFFFF"/>
        <w:tabs>
          <w:tab w:val="left" w:pos="993"/>
        </w:tabs>
        <w:suppressAutoHyphens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-1"/>
        </w:rPr>
      </w:pPr>
      <w:r w:rsidRPr="00BF3324">
        <w:rPr>
          <w:rFonts w:ascii="Times New Roman" w:hAnsi="Times New Roman" w:cs="Times New Roman"/>
          <w:color w:val="000000"/>
          <w:spacing w:val="-1"/>
        </w:rPr>
        <w:t>Функции образов-символов в романе.</w:t>
      </w:r>
    </w:p>
    <w:p w:rsidR="00A3081A" w:rsidRPr="00BF3324" w:rsidRDefault="00A3081A" w:rsidP="00BF3324">
      <w:pPr>
        <w:widowControl w:val="0"/>
        <w:shd w:val="clear" w:color="auto" w:fill="FFFFFF"/>
        <w:tabs>
          <w:tab w:val="left" w:pos="993"/>
        </w:tabs>
        <w:autoSpaceDE w:val="0"/>
        <w:spacing w:after="0"/>
        <w:contextualSpacing/>
        <w:jc w:val="both"/>
        <w:rPr>
          <w:rFonts w:ascii="Times New Roman" w:hAnsi="Times New Roman" w:cs="Times New Roman"/>
          <w:color w:val="000000"/>
          <w:spacing w:val="1"/>
        </w:rPr>
      </w:pPr>
      <w:r w:rsidRPr="00BF3324">
        <w:rPr>
          <w:rFonts w:ascii="Times New Roman" w:hAnsi="Times New Roman" w:cs="Times New Roman"/>
          <w:b/>
          <w:color w:val="000000"/>
          <w:spacing w:val="-1"/>
        </w:rPr>
        <w:t>Литература к семинару:</w:t>
      </w:r>
    </w:p>
    <w:p w:rsidR="0064208A" w:rsidRDefault="0064208A" w:rsidP="00F63D05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color w:val="000000"/>
          <w:spacing w:val="1"/>
        </w:rPr>
      </w:pPr>
      <w:r w:rsidRPr="00BF3324">
        <w:rPr>
          <w:rFonts w:ascii="Times New Roman" w:hAnsi="Times New Roman" w:cs="Times New Roman"/>
          <w:color w:val="000000"/>
          <w:spacing w:val="1"/>
        </w:rPr>
        <w:t>Кулешов В.И. История русской литературы XIX века. Москва, 2020</w:t>
      </w:r>
    </w:p>
    <w:p w:rsidR="00A3081A" w:rsidRPr="00BF3324" w:rsidRDefault="00A3081A" w:rsidP="00F63D05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color w:val="000000"/>
          <w:spacing w:val="1"/>
        </w:rPr>
      </w:pPr>
      <w:r w:rsidRPr="00BF3324">
        <w:rPr>
          <w:rFonts w:ascii="Times New Roman" w:hAnsi="Times New Roman" w:cs="Times New Roman"/>
          <w:color w:val="000000"/>
          <w:spacing w:val="1"/>
        </w:rPr>
        <w:t>История русской литературы XIX века. 40-60-е годы: учеб. пособие / под ред. В.Н. Аношкиной, Л.Д. Громовой.  М</w:t>
      </w:r>
      <w:r w:rsidR="00A875BC" w:rsidRPr="00BF3324">
        <w:rPr>
          <w:rFonts w:ascii="Times New Roman" w:hAnsi="Times New Roman" w:cs="Times New Roman"/>
          <w:color w:val="000000"/>
          <w:spacing w:val="1"/>
        </w:rPr>
        <w:t>осква</w:t>
      </w:r>
      <w:r w:rsidRPr="00BF3324">
        <w:rPr>
          <w:rFonts w:ascii="Times New Roman" w:hAnsi="Times New Roman" w:cs="Times New Roman"/>
          <w:color w:val="000000"/>
          <w:spacing w:val="1"/>
        </w:rPr>
        <w:t>, 2006.</w:t>
      </w:r>
    </w:p>
    <w:p w:rsidR="00436260" w:rsidRDefault="00436260" w:rsidP="00BF3324">
      <w:pPr>
        <w:shd w:val="clear" w:color="auto" w:fill="FFFFFF"/>
        <w:spacing w:after="0"/>
        <w:ind w:firstLine="709"/>
        <w:contextualSpacing/>
        <w:jc w:val="both"/>
        <w:rPr>
          <w:rFonts w:ascii="Times New Roman" w:hAnsi="Times New Roman" w:cs="Times New Roman"/>
          <w:color w:val="000000"/>
          <w:spacing w:val="1"/>
        </w:rPr>
      </w:pPr>
    </w:p>
    <w:p w:rsidR="00436260" w:rsidRDefault="00436260" w:rsidP="00BF3324">
      <w:pPr>
        <w:shd w:val="clear" w:color="auto" w:fill="FFFFFF"/>
        <w:spacing w:after="0"/>
        <w:ind w:firstLine="709"/>
        <w:contextualSpacing/>
        <w:jc w:val="both"/>
        <w:rPr>
          <w:rFonts w:ascii="Times New Roman" w:hAnsi="Times New Roman" w:cs="Times New Roman"/>
          <w:color w:val="000000"/>
          <w:spacing w:val="1"/>
        </w:rPr>
      </w:pPr>
    </w:p>
    <w:p w:rsidR="00436260" w:rsidRPr="006B0880" w:rsidRDefault="00436260" w:rsidP="00436260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B08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СЕМЕСТР 4</w:t>
      </w:r>
    </w:p>
    <w:p w:rsidR="0018565F" w:rsidRDefault="00DA2931" w:rsidP="00BF3324">
      <w:pPr>
        <w:shd w:val="clear" w:color="auto" w:fill="FFFFFF"/>
        <w:spacing w:after="0"/>
        <w:ind w:firstLine="709"/>
        <w:contextualSpacing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</w:rPr>
      </w:pPr>
      <w:r w:rsidRPr="00BF3324"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</w:rPr>
        <w:t xml:space="preserve">                             </w:t>
      </w:r>
    </w:p>
    <w:p w:rsidR="00DA2931" w:rsidRPr="00F63D05" w:rsidRDefault="00DA2931" w:rsidP="00F63D05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</w:pPr>
      <w:r w:rsidRPr="00F63D05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Семинар</w:t>
      </w:r>
      <w:r w:rsidR="00436260" w:rsidRPr="00F63D05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 xml:space="preserve">. 2 часа </w:t>
      </w:r>
    </w:p>
    <w:p w:rsidR="00DA2931" w:rsidRPr="00F63D05" w:rsidRDefault="00DA2931" w:rsidP="00F63D05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</w:pPr>
      <w:r w:rsidRPr="00F63D05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Драма А.М. Горького «Мещане»</w:t>
      </w:r>
    </w:p>
    <w:p w:rsidR="00DA2931" w:rsidRPr="00BF3324" w:rsidRDefault="00DA2931" w:rsidP="00F63D05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bCs/>
          <w:color w:val="000000"/>
          <w:spacing w:val="-12"/>
        </w:rPr>
      </w:pPr>
      <w:r w:rsidRPr="00BF3324">
        <w:rPr>
          <w:rFonts w:ascii="Times New Roman" w:hAnsi="Times New Roman" w:cs="Times New Roman"/>
          <w:b/>
          <w:bCs/>
          <w:color w:val="000000"/>
          <w:spacing w:val="-12"/>
        </w:rPr>
        <w:lastRenderedPageBreak/>
        <w:t>Вопросы к семинару</w:t>
      </w:r>
      <w:r w:rsidR="005F1E24">
        <w:rPr>
          <w:rFonts w:ascii="Times New Roman" w:hAnsi="Times New Roman" w:cs="Times New Roman"/>
          <w:b/>
          <w:bCs/>
          <w:color w:val="000000"/>
          <w:spacing w:val="-12"/>
        </w:rPr>
        <w:t>:</w:t>
      </w:r>
    </w:p>
    <w:p w:rsidR="00DA2931" w:rsidRPr="00BF3324" w:rsidRDefault="00DA2931" w:rsidP="00B75A5B">
      <w:pPr>
        <w:pStyle w:val="a3"/>
        <w:numPr>
          <w:ilvl w:val="1"/>
          <w:numId w:val="20"/>
        </w:numPr>
        <w:shd w:val="clear" w:color="auto" w:fill="FFFFFF"/>
        <w:tabs>
          <w:tab w:val="clear" w:pos="1080"/>
          <w:tab w:val="num" w:pos="426"/>
        </w:tabs>
        <w:spacing w:after="0"/>
        <w:ind w:left="0" w:firstLine="0"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  <w:r w:rsidRPr="00BF3324">
        <w:rPr>
          <w:rFonts w:ascii="Times New Roman" w:hAnsi="Times New Roman" w:cs="Times New Roman"/>
          <w:color w:val="000000"/>
          <w:spacing w:val="-12"/>
          <w:sz w:val="24"/>
          <w:szCs w:val="24"/>
        </w:rPr>
        <w:t xml:space="preserve">Особенности </w:t>
      </w:r>
      <w:r w:rsidR="00294B29" w:rsidRPr="00BF3324">
        <w:rPr>
          <w:rFonts w:ascii="Times New Roman" w:hAnsi="Times New Roman" w:cs="Times New Roman"/>
          <w:color w:val="000000"/>
          <w:spacing w:val="-12"/>
          <w:sz w:val="24"/>
          <w:szCs w:val="24"/>
        </w:rPr>
        <w:t xml:space="preserve">драматургии </w:t>
      </w:r>
      <w:r w:rsidRPr="00BF3324">
        <w:rPr>
          <w:rFonts w:ascii="Times New Roman" w:hAnsi="Times New Roman" w:cs="Times New Roman"/>
          <w:color w:val="000000"/>
          <w:spacing w:val="-12"/>
          <w:sz w:val="24"/>
          <w:szCs w:val="24"/>
        </w:rPr>
        <w:t>А.М. Горького</w:t>
      </w:r>
      <w:r w:rsidR="00294B29" w:rsidRPr="00BF3324">
        <w:rPr>
          <w:rFonts w:ascii="Times New Roman" w:hAnsi="Times New Roman" w:cs="Times New Roman"/>
          <w:color w:val="000000"/>
          <w:spacing w:val="-12"/>
          <w:sz w:val="24"/>
          <w:szCs w:val="24"/>
        </w:rPr>
        <w:t xml:space="preserve"> первого периода</w:t>
      </w:r>
      <w:r w:rsidRPr="00BF3324">
        <w:rPr>
          <w:rFonts w:ascii="Times New Roman" w:hAnsi="Times New Roman" w:cs="Times New Roman"/>
          <w:color w:val="000000"/>
          <w:spacing w:val="-12"/>
          <w:sz w:val="24"/>
          <w:szCs w:val="24"/>
        </w:rPr>
        <w:t xml:space="preserve"> на примере дебютной пьесы «Мещане».</w:t>
      </w:r>
    </w:p>
    <w:p w:rsidR="00294B29" w:rsidRPr="00BF3324" w:rsidRDefault="006B0880" w:rsidP="00B75A5B">
      <w:pPr>
        <w:pStyle w:val="a3"/>
        <w:numPr>
          <w:ilvl w:val="1"/>
          <w:numId w:val="20"/>
        </w:numPr>
        <w:shd w:val="clear" w:color="auto" w:fill="FFFFFF"/>
        <w:tabs>
          <w:tab w:val="clear" w:pos="1080"/>
          <w:tab w:val="num" w:pos="426"/>
        </w:tabs>
        <w:spacing w:after="0"/>
        <w:ind w:left="0" w:firstLine="0"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2"/>
          <w:sz w:val="24"/>
          <w:szCs w:val="24"/>
        </w:rPr>
        <w:t xml:space="preserve">Оригинальные драматургические </w:t>
      </w:r>
      <w:r w:rsidR="00294B29" w:rsidRPr="00BF3324">
        <w:rPr>
          <w:rFonts w:ascii="Times New Roman" w:hAnsi="Times New Roman" w:cs="Times New Roman"/>
          <w:color w:val="000000"/>
          <w:spacing w:val="-12"/>
          <w:sz w:val="24"/>
          <w:szCs w:val="24"/>
        </w:rPr>
        <w:t>приёмы А.М. Горького в пьесе: названием пьесы становится осуждаемое автором явление, обыгрываются два значения одного слова, по-разному трактуемого героями-ант</w:t>
      </w:r>
      <w:r w:rsidR="00A9168E" w:rsidRPr="00BF3324">
        <w:rPr>
          <w:rFonts w:ascii="Times New Roman" w:hAnsi="Times New Roman" w:cs="Times New Roman"/>
          <w:color w:val="000000"/>
          <w:spacing w:val="-12"/>
          <w:sz w:val="24"/>
          <w:szCs w:val="24"/>
        </w:rPr>
        <w:t>иподами</w:t>
      </w:r>
      <w:r w:rsidR="00294B29" w:rsidRPr="00BF3324">
        <w:rPr>
          <w:rFonts w:ascii="Times New Roman" w:hAnsi="Times New Roman" w:cs="Times New Roman"/>
          <w:color w:val="000000"/>
          <w:spacing w:val="-12"/>
          <w:sz w:val="24"/>
          <w:szCs w:val="24"/>
        </w:rPr>
        <w:t>.</w:t>
      </w:r>
    </w:p>
    <w:p w:rsidR="00294B29" w:rsidRDefault="00A9168E" w:rsidP="00B75A5B">
      <w:pPr>
        <w:pStyle w:val="a3"/>
        <w:numPr>
          <w:ilvl w:val="1"/>
          <w:numId w:val="20"/>
        </w:numPr>
        <w:shd w:val="clear" w:color="auto" w:fill="FFFFFF"/>
        <w:tabs>
          <w:tab w:val="num" w:pos="426"/>
        </w:tabs>
        <w:spacing w:after="0"/>
        <w:ind w:left="0" w:firstLine="0"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  <w:r w:rsidRPr="00BF3324">
        <w:rPr>
          <w:rFonts w:ascii="Times New Roman" w:hAnsi="Times New Roman" w:cs="Times New Roman"/>
          <w:color w:val="000000"/>
          <w:spacing w:val="-12"/>
          <w:sz w:val="24"/>
          <w:szCs w:val="24"/>
        </w:rPr>
        <w:t>Восприятие пьесы А.П. Чеховым. «Мещане» А.М. Горького и «Три сестры» А.П. Чехова.</w:t>
      </w:r>
    </w:p>
    <w:p w:rsidR="009901DB" w:rsidRDefault="009901DB" w:rsidP="00B75A5B">
      <w:pPr>
        <w:pStyle w:val="a3"/>
        <w:widowControl w:val="0"/>
        <w:shd w:val="clear" w:color="auto" w:fill="FFFFFF"/>
        <w:tabs>
          <w:tab w:val="num" w:pos="426"/>
          <w:tab w:val="left" w:pos="993"/>
        </w:tabs>
        <w:autoSpaceDE w:val="0"/>
        <w:spacing w:after="0"/>
        <w:ind w:left="0"/>
        <w:jc w:val="both"/>
        <w:rPr>
          <w:rFonts w:ascii="Times New Roman" w:hAnsi="Times New Roman" w:cs="Times New Roman"/>
          <w:b/>
          <w:color w:val="000000"/>
          <w:spacing w:val="-1"/>
        </w:rPr>
      </w:pPr>
      <w:r w:rsidRPr="009901DB">
        <w:rPr>
          <w:rFonts w:ascii="Times New Roman" w:hAnsi="Times New Roman" w:cs="Times New Roman"/>
          <w:b/>
          <w:color w:val="000000"/>
          <w:spacing w:val="-1"/>
        </w:rPr>
        <w:t>Литература к семинару:</w:t>
      </w:r>
    </w:p>
    <w:p w:rsidR="000F1AC7" w:rsidRPr="009901DB" w:rsidRDefault="00FF50C3" w:rsidP="00B75A5B">
      <w:pPr>
        <w:pStyle w:val="a3"/>
        <w:widowControl w:val="0"/>
        <w:shd w:val="clear" w:color="auto" w:fill="FFFFFF"/>
        <w:tabs>
          <w:tab w:val="num" w:pos="426"/>
          <w:tab w:val="left" w:pos="993"/>
        </w:tabs>
        <w:autoSpaceDE w:val="0"/>
        <w:spacing w:after="0"/>
        <w:ind w:left="0"/>
        <w:jc w:val="both"/>
        <w:rPr>
          <w:rFonts w:ascii="Times New Roman" w:hAnsi="Times New Roman" w:cs="Times New Roman"/>
          <w:color w:val="000000"/>
          <w:spacing w:val="1"/>
        </w:rPr>
      </w:pPr>
      <w:hyperlink r:id="rId15" w:history="1">
        <w:r w:rsidR="000F1AC7" w:rsidRPr="0011744A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>Косович Л.Ф.,Панова Е.П., Филимонова Н.Ю.</w:t>
        </w:r>
      </w:hyperlink>
      <w:r w:rsidR="000F1AC7" w:rsidRPr="0011744A">
        <w:rPr>
          <w:rFonts w:ascii="Times New Roman" w:hAnsi="Times New Roman" w:cs="Times New Roman"/>
          <w:sz w:val="24"/>
          <w:szCs w:val="24"/>
        </w:rPr>
        <w:t xml:space="preserve"> </w:t>
      </w:r>
      <w:hyperlink r:id="rId16" w:history="1">
        <w:r w:rsidR="000F1AC7" w:rsidRPr="0011744A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>Русская литература Х–ХХ веков: учебное пособие</w:t>
        </w:r>
      </w:hyperlink>
      <w:r w:rsidR="000F1AC7">
        <w:rPr>
          <w:rStyle w:val="af1"/>
          <w:rFonts w:ascii="Times New Roman" w:hAnsi="Times New Roman" w:cs="Times New Roman"/>
          <w:color w:val="auto"/>
          <w:sz w:val="24"/>
          <w:szCs w:val="24"/>
          <w:u w:val="none"/>
        </w:rPr>
        <w:t>.</w:t>
      </w:r>
      <w:r w:rsidR="000F1AC7" w:rsidRPr="0011744A">
        <w:rPr>
          <w:rFonts w:ascii="Times New Roman" w:hAnsi="Times New Roman" w:cs="Times New Roman"/>
          <w:sz w:val="24"/>
          <w:szCs w:val="24"/>
        </w:rPr>
        <w:t xml:space="preserve"> М</w:t>
      </w:r>
      <w:r w:rsidR="000F1AC7">
        <w:rPr>
          <w:rFonts w:ascii="Times New Roman" w:hAnsi="Times New Roman" w:cs="Times New Roman"/>
          <w:sz w:val="24"/>
          <w:szCs w:val="24"/>
        </w:rPr>
        <w:t>осква</w:t>
      </w:r>
      <w:r w:rsidR="006C46E4">
        <w:rPr>
          <w:rFonts w:ascii="Times New Roman" w:hAnsi="Times New Roman" w:cs="Times New Roman"/>
          <w:sz w:val="24"/>
          <w:szCs w:val="24"/>
        </w:rPr>
        <w:t>.</w:t>
      </w:r>
      <w:r w:rsidR="000F1AC7" w:rsidRPr="0011744A">
        <w:rPr>
          <w:rFonts w:ascii="Times New Roman" w:hAnsi="Times New Roman" w:cs="Times New Roman"/>
          <w:sz w:val="24"/>
          <w:szCs w:val="24"/>
        </w:rPr>
        <w:t>2019</w:t>
      </w:r>
      <w:r w:rsidR="000F1AC7">
        <w:rPr>
          <w:rFonts w:ascii="Times New Roman" w:hAnsi="Times New Roman" w:cs="Times New Roman"/>
          <w:b/>
          <w:color w:val="000000"/>
          <w:spacing w:val="-1"/>
        </w:rPr>
        <w:t xml:space="preserve">  </w:t>
      </w:r>
    </w:p>
    <w:p w:rsidR="00DA3F71" w:rsidRDefault="00DA3F71" w:rsidP="00B75A5B">
      <w:pPr>
        <w:pStyle w:val="a3"/>
        <w:shd w:val="clear" w:color="auto" w:fill="FFFFFF"/>
        <w:tabs>
          <w:tab w:val="num" w:pos="426"/>
          <w:tab w:val="left" w:pos="3672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-3"/>
        </w:rPr>
      </w:pPr>
      <w:r w:rsidRPr="001B411E">
        <w:rPr>
          <w:rFonts w:ascii="Times New Roman" w:hAnsi="Times New Roman" w:cs="Times New Roman"/>
          <w:color w:val="000000"/>
          <w:spacing w:val="-3"/>
        </w:rPr>
        <w:t>Кондаков И.В., Шнейберг Л.Я. От Горького до Солженицына. Москва, 1995</w:t>
      </w:r>
    </w:p>
    <w:p w:rsidR="00BF3324" w:rsidRPr="00F63D05" w:rsidRDefault="009901DB" w:rsidP="00B75A5B">
      <w:pPr>
        <w:pStyle w:val="a3"/>
        <w:shd w:val="clear" w:color="auto" w:fill="FFFFFF"/>
        <w:tabs>
          <w:tab w:val="num" w:pos="426"/>
        </w:tabs>
        <w:spacing w:after="0"/>
        <w:ind w:left="0"/>
        <w:rPr>
          <w:rFonts w:ascii="Times New Roman" w:hAnsi="Times New Roman" w:cs="Times New Roman"/>
          <w:color w:val="000000"/>
          <w:spacing w:val="-8"/>
        </w:rPr>
      </w:pPr>
      <w:r w:rsidRPr="00F63D05">
        <w:rPr>
          <w:rFonts w:ascii="Times New Roman" w:hAnsi="Times New Roman" w:cs="Times New Roman"/>
          <w:color w:val="000000"/>
          <w:spacing w:val="-8"/>
        </w:rPr>
        <w:t>Чуковский К.И. Критические рассказы.  Москва, 1990.</w:t>
      </w:r>
    </w:p>
    <w:p w:rsidR="006C46E4" w:rsidRPr="00F63D05" w:rsidRDefault="006C46E4" w:rsidP="00B75A5B">
      <w:pPr>
        <w:pStyle w:val="a3"/>
        <w:shd w:val="clear" w:color="auto" w:fill="FFFFFF"/>
        <w:tabs>
          <w:tab w:val="num" w:pos="426"/>
        </w:tabs>
        <w:spacing w:after="0"/>
        <w:ind w:left="0"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</w:p>
    <w:p w:rsidR="006C46E4" w:rsidRPr="00F63D05" w:rsidRDefault="006C46E4" w:rsidP="00B75A5B">
      <w:pPr>
        <w:pStyle w:val="a3"/>
        <w:shd w:val="clear" w:color="auto" w:fill="FFFFFF"/>
        <w:tabs>
          <w:tab w:val="num" w:pos="426"/>
        </w:tabs>
        <w:spacing w:after="0"/>
        <w:ind w:left="0"/>
        <w:jc w:val="both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  <w:r w:rsidRPr="00F63D05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Семинар. 2 часа</w:t>
      </w:r>
    </w:p>
    <w:p w:rsidR="006C46E4" w:rsidRPr="00F63D05" w:rsidRDefault="006C46E4" w:rsidP="00B75A5B">
      <w:pPr>
        <w:pStyle w:val="a3"/>
        <w:shd w:val="clear" w:color="auto" w:fill="FFFFFF"/>
        <w:tabs>
          <w:tab w:val="num" w:pos="426"/>
        </w:tabs>
        <w:spacing w:after="0"/>
        <w:ind w:left="0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F63D05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Поэтическое творчество В.В. Маяковского</w:t>
      </w:r>
    </w:p>
    <w:p w:rsidR="006C46E4" w:rsidRDefault="006C46E4" w:rsidP="00B75A5B">
      <w:pPr>
        <w:shd w:val="clear" w:color="auto" w:fill="FFFFFF"/>
        <w:tabs>
          <w:tab w:val="num" w:pos="426"/>
        </w:tabs>
        <w:spacing w:after="0"/>
        <w:contextualSpacing/>
        <w:jc w:val="both"/>
        <w:rPr>
          <w:rFonts w:ascii="Times New Roman" w:hAnsi="Times New Roman" w:cs="Times New Roman"/>
          <w:b/>
          <w:bCs/>
          <w:color w:val="000000"/>
          <w:spacing w:val="-12"/>
        </w:rPr>
      </w:pPr>
      <w:r>
        <w:rPr>
          <w:rFonts w:ascii="Times New Roman" w:hAnsi="Times New Roman" w:cs="Times New Roman"/>
          <w:b/>
          <w:bCs/>
          <w:color w:val="000000"/>
          <w:spacing w:val="-12"/>
        </w:rPr>
        <w:t>Вопросы к семинару:</w:t>
      </w:r>
    </w:p>
    <w:p w:rsidR="006C46E4" w:rsidRDefault="006C46E4" w:rsidP="00B75A5B">
      <w:pPr>
        <w:pStyle w:val="a3"/>
        <w:numPr>
          <w:ilvl w:val="2"/>
          <w:numId w:val="20"/>
        </w:numPr>
        <w:shd w:val="clear" w:color="auto" w:fill="FFFFFF"/>
        <w:tabs>
          <w:tab w:val="clear" w:pos="1440"/>
          <w:tab w:val="num" w:pos="0"/>
          <w:tab w:val="num" w:pos="426"/>
        </w:tabs>
        <w:spacing w:after="0" w:line="256" w:lineRule="auto"/>
        <w:ind w:left="0" w:firstLine="0"/>
        <w:jc w:val="both"/>
        <w:rPr>
          <w:rFonts w:ascii="Times New Roman" w:hAnsi="Times New Roman" w:cs="Times New Roman"/>
          <w:color w:val="000000"/>
          <w:spacing w:val="3"/>
        </w:rPr>
      </w:pPr>
      <w:r>
        <w:rPr>
          <w:rFonts w:ascii="Times New Roman" w:hAnsi="Times New Roman" w:cs="Times New Roman"/>
          <w:color w:val="000000"/>
          <w:spacing w:val="3"/>
        </w:rPr>
        <w:t>Поэтическое новаторство В.В. Маяковского</w:t>
      </w:r>
    </w:p>
    <w:p w:rsidR="006C46E4" w:rsidRDefault="006C46E4" w:rsidP="00B75A5B">
      <w:pPr>
        <w:pStyle w:val="a3"/>
        <w:numPr>
          <w:ilvl w:val="2"/>
          <w:numId w:val="20"/>
        </w:numPr>
        <w:shd w:val="clear" w:color="auto" w:fill="FFFFFF"/>
        <w:tabs>
          <w:tab w:val="clear" w:pos="1440"/>
          <w:tab w:val="num" w:pos="0"/>
          <w:tab w:val="num" w:pos="426"/>
        </w:tabs>
        <w:spacing w:after="0" w:line="256" w:lineRule="auto"/>
        <w:ind w:left="0" w:firstLine="0"/>
        <w:jc w:val="both"/>
        <w:rPr>
          <w:rFonts w:ascii="Times New Roman" w:hAnsi="Times New Roman" w:cs="Times New Roman"/>
          <w:color w:val="000000"/>
          <w:spacing w:val="3"/>
        </w:rPr>
      </w:pPr>
      <w:r>
        <w:rPr>
          <w:rFonts w:ascii="Times New Roman" w:hAnsi="Times New Roman" w:cs="Times New Roman"/>
          <w:color w:val="000000"/>
          <w:spacing w:val="3"/>
        </w:rPr>
        <w:t>Сатира и социальная проблематика в творчестве В.В. Маяковского</w:t>
      </w:r>
    </w:p>
    <w:p w:rsidR="006C46E4" w:rsidRDefault="006C46E4" w:rsidP="00B75A5B">
      <w:pPr>
        <w:pStyle w:val="a3"/>
        <w:numPr>
          <w:ilvl w:val="2"/>
          <w:numId w:val="20"/>
        </w:numPr>
        <w:shd w:val="clear" w:color="auto" w:fill="FFFFFF"/>
        <w:tabs>
          <w:tab w:val="clear" w:pos="1440"/>
          <w:tab w:val="num" w:pos="0"/>
          <w:tab w:val="num" w:pos="426"/>
        </w:tabs>
        <w:spacing w:after="0" w:line="256" w:lineRule="auto"/>
        <w:ind w:left="0" w:firstLine="0"/>
        <w:jc w:val="both"/>
        <w:rPr>
          <w:rFonts w:ascii="Times New Roman" w:hAnsi="Times New Roman" w:cs="Times New Roman"/>
          <w:color w:val="000000"/>
          <w:spacing w:val="3"/>
        </w:rPr>
      </w:pPr>
      <w:r>
        <w:rPr>
          <w:rFonts w:ascii="Times New Roman" w:hAnsi="Times New Roman" w:cs="Times New Roman"/>
          <w:color w:val="000000"/>
          <w:spacing w:val="3"/>
        </w:rPr>
        <w:t>Лирическая поэзия В.В. Маяковского.</w:t>
      </w:r>
    </w:p>
    <w:p w:rsidR="006C46E4" w:rsidRDefault="006C46E4" w:rsidP="00B75A5B">
      <w:pPr>
        <w:pStyle w:val="a3"/>
        <w:numPr>
          <w:ilvl w:val="2"/>
          <w:numId w:val="20"/>
        </w:numPr>
        <w:shd w:val="clear" w:color="auto" w:fill="FFFFFF"/>
        <w:tabs>
          <w:tab w:val="clear" w:pos="1440"/>
          <w:tab w:val="num" w:pos="0"/>
          <w:tab w:val="num" w:pos="426"/>
        </w:tabs>
        <w:spacing w:after="0" w:line="256" w:lineRule="auto"/>
        <w:ind w:left="0" w:firstLine="0"/>
        <w:jc w:val="both"/>
        <w:rPr>
          <w:rFonts w:ascii="Times New Roman" w:hAnsi="Times New Roman" w:cs="Times New Roman"/>
          <w:color w:val="000000"/>
          <w:spacing w:val="3"/>
        </w:rPr>
      </w:pPr>
      <w:r>
        <w:rPr>
          <w:rFonts w:ascii="Times New Roman" w:hAnsi="Times New Roman" w:cs="Times New Roman"/>
          <w:color w:val="000000"/>
          <w:spacing w:val="3"/>
        </w:rPr>
        <w:t>В.В. Маяковский и Октябрь 1917 г. Драма «поэта на службе революции».</w:t>
      </w:r>
    </w:p>
    <w:p w:rsidR="006C46E4" w:rsidRDefault="006C46E4" w:rsidP="00B75A5B">
      <w:pPr>
        <w:shd w:val="clear" w:color="auto" w:fill="FFFFFF"/>
        <w:tabs>
          <w:tab w:val="num" w:pos="426"/>
          <w:tab w:val="left" w:pos="3672"/>
        </w:tabs>
        <w:spacing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</w:rPr>
      </w:pPr>
      <w:r>
        <w:rPr>
          <w:rFonts w:ascii="Times New Roman" w:hAnsi="Times New Roman" w:cs="Times New Roman"/>
          <w:b/>
          <w:color w:val="000000"/>
          <w:spacing w:val="2"/>
        </w:rPr>
        <w:t>Литература к семинару:</w:t>
      </w:r>
    </w:p>
    <w:p w:rsidR="006C46E4" w:rsidRDefault="00FF50C3" w:rsidP="00B75A5B">
      <w:pPr>
        <w:shd w:val="clear" w:color="auto" w:fill="FFFFFF"/>
        <w:tabs>
          <w:tab w:val="num" w:pos="426"/>
          <w:tab w:val="left" w:pos="3672"/>
        </w:tabs>
        <w:spacing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-1"/>
        </w:rPr>
      </w:pPr>
      <w:hyperlink r:id="rId17" w:history="1">
        <w:r w:rsidR="006C46E4" w:rsidRPr="0011744A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>Косович Л.Ф.,Панова Е.П., Филимонова Н.Ю.</w:t>
        </w:r>
      </w:hyperlink>
      <w:r w:rsidR="006C46E4" w:rsidRPr="0011744A">
        <w:rPr>
          <w:rFonts w:ascii="Times New Roman" w:hAnsi="Times New Roman" w:cs="Times New Roman"/>
          <w:sz w:val="24"/>
          <w:szCs w:val="24"/>
        </w:rPr>
        <w:t xml:space="preserve"> </w:t>
      </w:r>
      <w:hyperlink r:id="rId18" w:history="1">
        <w:r w:rsidR="006C46E4" w:rsidRPr="0011744A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>Русская литература Х–ХХ веков: учебное пособие</w:t>
        </w:r>
      </w:hyperlink>
      <w:r w:rsidR="006C46E4">
        <w:rPr>
          <w:rStyle w:val="af1"/>
          <w:rFonts w:ascii="Times New Roman" w:hAnsi="Times New Roman" w:cs="Times New Roman"/>
          <w:color w:val="auto"/>
          <w:sz w:val="24"/>
          <w:szCs w:val="24"/>
          <w:u w:val="none"/>
        </w:rPr>
        <w:t>.</w:t>
      </w:r>
      <w:r w:rsidR="006C46E4" w:rsidRPr="0011744A">
        <w:rPr>
          <w:rFonts w:ascii="Times New Roman" w:hAnsi="Times New Roman" w:cs="Times New Roman"/>
          <w:sz w:val="24"/>
          <w:szCs w:val="24"/>
        </w:rPr>
        <w:t xml:space="preserve"> М</w:t>
      </w:r>
      <w:r w:rsidR="006C46E4">
        <w:rPr>
          <w:rFonts w:ascii="Times New Roman" w:hAnsi="Times New Roman" w:cs="Times New Roman"/>
          <w:sz w:val="24"/>
          <w:szCs w:val="24"/>
        </w:rPr>
        <w:t>осква.</w:t>
      </w:r>
      <w:r w:rsidR="006C46E4" w:rsidRPr="0011744A">
        <w:rPr>
          <w:rFonts w:ascii="Times New Roman" w:hAnsi="Times New Roman" w:cs="Times New Roman"/>
          <w:sz w:val="24"/>
          <w:szCs w:val="24"/>
        </w:rPr>
        <w:t>2019</w:t>
      </w:r>
      <w:r w:rsidR="006C46E4">
        <w:rPr>
          <w:rFonts w:ascii="Times New Roman" w:hAnsi="Times New Roman" w:cs="Times New Roman"/>
          <w:b/>
          <w:color w:val="000000"/>
          <w:spacing w:val="-1"/>
        </w:rPr>
        <w:t xml:space="preserve">  </w:t>
      </w:r>
    </w:p>
    <w:p w:rsidR="006C46E4" w:rsidRPr="00F63D05" w:rsidRDefault="006C46E4" w:rsidP="00B75A5B">
      <w:pPr>
        <w:shd w:val="clear" w:color="auto" w:fill="FFFFFF"/>
        <w:tabs>
          <w:tab w:val="num" w:pos="426"/>
          <w:tab w:val="left" w:pos="3672"/>
        </w:tabs>
        <w:spacing w:line="240" w:lineRule="auto"/>
        <w:contextualSpacing/>
        <w:jc w:val="both"/>
        <w:rPr>
          <w:rFonts w:ascii="Times New Roman" w:hAnsi="Times New Roman" w:cs="Times New Roman"/>
          <w:color w:val="000000"/>
          <w:spacing w:val="-3"/>
        </w:rPr>
      </w:pPr>
      <w:r w:rsidRPr="00F63D05">
        <w:rPr>
          <w:rFonts w:ascii="Times New Roman" w:hAnsi="Times New Roman" w:cs="Times New Roman"/>
          <w:color w:val="000000"/>
          <w:spacing w:val="-3"/>
        </w:rPr>
        <w:t>Кондаков И.В., Шнейберг Л.Я. От Горького до Солженицына. Москва, 1999</w:t>
      </w:r>
    </w:p>
    <w:p w:rsidR="006C46E4" w:rsidRPr="00F63D05" w:rsidRDefault="006C46E4" w:rsidP="00B75A5B">
      <w:pPr>
        <w:shd w:val="clear" w:color="auto" w:fill="FFFFFF"/>
        <w:tabs>
          <w:tab w:val="num" w:pos="426"/>
          <w:tab w:val="left" w:pos="3672"/>
        </w:tabs>
        <w:spacing w:line="240" w:lineRule="auto"/>
        <w:contextualSpacing/>
        <w:jc w:val="both"/>
        <w:rPr>
          <w:rFonts w:ascii="Times New Roman" w:hAnsi="Times New Roman" w:cs="Times New Roman"/>
          <w:color w:val="000000"/>
          <w:spacing w:val="2"/>
        </w:rPr>
      </w:pPr>
      <w:r w:rsidRPr="00F63D05">
        <w:rPr>
          <w:rFonts w:ascii="Times New Roman" w:hAnsi="Times New Roman" w:cs="Times New Roman"/>
          <w:color w:val="000000"/>
          <w:spacing w:val="-8"/>
        </w:rPr>
        <w:t>Чуковский К.И. Критические рассказы.  Москва, 1990.</w:t>
      </w:r>
    </w:p>
    <w:p w:rsidR="001B411E" w:rsidRPr="00A647EE" w:rsidRDefault="001B411E" w:rsidP="00B75A5B">
      <w:pPr>
        <w:pStyle w:val="a3"/>
        <w:shd w:val="clear" w:color="auto" w:fill="FFFFFF"/>
        <w:tabs>
          <w:tab w:val="num" w:pos="426"/>
        </w:tabs>
        <w:spacing w:after="0"/>
        <w:ind w:left="1440"/>
        <w:jc w:val="both"/>
        <w:rPr>
          <w:rFonts w:ascii="Times New Roman" w:hAnsi="Times New Roman" w:cs="Times New Roman"/>
          <w:color w:val="000000"/>
          <w:spacing w:val="3"/>
        </w:rPr>
      </w:pPr>
    </w:p>
    <w:p w:rsidR="00436260" w:rsidRPr="00F63D05" w:rsidRDefault="00A3081A" w:rsidP="00B75A5B">
      <w:pPr>
        <w:shd w:val="clear" w:color="auto" w:fill="FFFFFF"/>
        <w:tabs>
          <w:tab w:val="num" w:pos="426"/>
        </w:tabs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  <w:bookmarkStart w:id="23" w:name="_Hlk89000119"/>
      <w:r w:rsidRPr="00F63D05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Семинар</w:t>
      </w:r>
      <w:bookmarkStart w:id="24" w:name="_Hlk90228810"/>
      <w:r w:rsidR="00436260" w:rsidRPr="00F63D05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. 2 часа</w:t>
      </w:r>
      <w:bookmarkEnd w:id="24"/>
    </w:p>
    <w:p w:rsidR="00F63D05" w:rsidRDefault="00A3081A" w:rsidP="00B75A5B">
      <w:pPr>
        <w:shd w:val="clear" w:color="auto" w:fill="FFFFFF"/>
        <w:tabs>
          <w:tab w:val="num" w:pos="426"/>
        </w:tabs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  <w:r w:rsidRPr="00F63D05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Народно-классическая лирика С.А. Есенина</w:t>
      </w:r>
    </w:p>
    <w:p w:rsidR="00A3081A" w:rsidRPr="00F63D05" w:rsidRDefault="00A3081A" w:rsidP="00B75A5B">
      <w:pPr>
        <w:shd w:val="clear" w:color="auto" w:fill="FFFFFF"/>
        <w:tabs>
          <w:tab w:val="num" w:pos="426"/>
        </w:tabs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  <w:r w:rsidRPr="00F63D05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Вопросы к семинару:</w:t>
      </w:r>
    </w:p>
    <w:bookmarkEnd w:id="23"/>
    <w:p w:rsidR="00A3081A" w:rsidRPr="00BF3324" w:rsidRDefault="00A3081A" w:rsidP="00B75A5B">
      <w:pPr>
        <w:numPr>
          <w:ilvl w:val="0"/>
          <w:numId w:val="21"/>
        </w:numPr>
        <w:shd w:val="clear" w:color="auto" w:fill="FFFFFF"/>
        <w:tabs>
          <w:tab w:val="num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/>
          <w:spacing w:val="1"/>
        </w:rPr>
      </w:pPr>
      <w:r w:rsidRPr="00BF3324">
        <w:rPr>
          <w:rFonts w:ascii="Times New Roman" w:hAnsi="Times New Roman" w:cs="Times New Roman"/>
          <w:color w:val="000000"/>
          <w:spacing w:val="1"/>
        </w:rPr>
        <w:t>Основные истоки поэзии С.А. Есенина.</w:t>
      </w:r>
    </w:p>
    <w:p w:rsidR="00A3081A" w:rsidRPr="00BF3324" w:rsidRDefault="00A3081A" w:rsidP="00B75A5B">
      <w:pPr>
        <w:numPr>
          <w:ilvl w:val="0"/>
          <w:numId w:val="21"/>
        </w:numPr>
        <w:shd w:val="clear" w:color="auto" w:fill="FFFFFF"/>
        <w:tabs>
          <w:tab w:val="num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/>
          <w:spacing w:val="1"/>
        </w:rPr>
      </w:pPr>
      <w:r w:rsidRPr="00BF3324">
        <w:rPr>
          <w:rFonts w:ascii="Times New Roman" w:hAnsi="Times New Roman" w:cs="Times New Roman"/>
          <w:color w:val="000000"/>
          <w:spacing w:val="1"/>
        </w:rPr>
        <w:t>Тема природы в поэзии С.А. Есенина.</w:t>
      </w:r>
    </w:p>
    <w:p w:rsidR="00A3081A" w:rsidRPr="00BF3324" w:rsidRDefault="00A3081A" w:rsidP="00B75A5B">
      <w:pPr>
        <w:numPr>
          <w:ilvl w:val="0"/>
          <w:numId w:val="21"/>
        </w:numPr>
        <w:shd w:val="clear" w:color="auto" w:fill="FFFFFF"/>
        <w:tabs>
          <w:tab w:val="num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b/>
          <w:color w:val="000000"/>
          <w:spacing w:val="1"/>
        </w:rPr>
      </w:pPr>
      <w:r w:rsidRPr="00BF3324">
        <w:rPr>
          <w:rFonts w:ascii="Times New Roman" w:hAnsi="Times New Roman" w:cs="Times New Roman"/>
          <w:color w:val="000000"/>
          <w:spacing w:val="1"/>
        </w:rPr>
        <w:t>Религиозно-философская проблематика в поэзии С.А. Есенина.</w:t>
      </w:r>
    </w:p>
    <w:p w:rsidR="00C75587" w:rsidRPr="00BF3324" w:rsidRDefault="00C75587" w:rsidP="00B75A5B">
      <w:pPr>
        <w:numPr>
          <w:ilvl w:val="0"/>
          <w:numId w:val="21"/>
        </w:numPr>
        <w:shd w:val="clear" w:color="auto" w:fill="FFFFFF"/>
        <w:tabs>
          <w:tab w:val="num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b/>
          <w:color w:val="000000"/>
          <w:spacing w:val="1"/>
        </w:rPr>
      </w:pPr>
      <w:r w:rsidRPr="00BF3324">
        <w:rPr>
          <w:rFonts w:ascii="Times New Roman" w:hAnsi="Times New Roman" w:cs="Times New Roman"/>
          <w:color w:val="000000"/>
          <w:spacing w:val="1"/>
        </w:rPr>
        <w:t xml:space="preserve">Трагическая судьба поэта в послеоктябрьский период. </w:t>
      </w:r>
    </w:p>
    <w:p w:rsidR="00A3081A" w:rsidRDefault="00A3081A" w:rsidP="00BF3324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-3"/>
          <w:u w:val="single"/>
        </w:rPr>
      </w:pPr>
      <w:r w:rsidRPr="00BF3324">
        <w:rPr>
          <w:rFonts w:ascii="Times New Roman" w:hAnsi="Times New Roman" w:cs="Times New Roman"/>
          <w:b/>
          <w:color w:val="000000"/>
          <w:spacing w:val="1"/>
        </w:rPr>
        <w:t>Литература к семинару:</w:t>
      </w:r>
      <w:r w:rsidRPr="00BF3324">
        <w:rPr>
          <w:rFonts w:ascii="Times New Roman" w:hAnsi="Times New Roman" w:cs="Times New Roman"/>
          <w:b/>
          <w:color w:val="000000"/>
          <w:spacing w:val="-3"/>
          <w:u w:val="single"/>
        </w:rPr>
        <w:t xml:space="preserve"> </w:t>
      </w:r>
    </w:p>
    <w:p w:rsidR="000F1AC7" w:rsidRPr="00BF3324" w:rsidRDefault="00FF50C3" w:rsidP="00BF3324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color w:val="000000"/>
          <w:spacing w:val="-3"/>
        </w:rPr>
      </w:pPr>
      <w:hyperlink r:id="rId19" w:history="1">
        <w:r w:rsidR="000F1AC7" w:rsidRPr="0011744A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>Косович Л.Ф.,</w:t>
        </w:r>
        <w:r w:rsidR="005F1E24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</w:t>
        </w:r>
        <w:r w:rsidR="000F1AC7" w:rsidRPr="0011744A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>Панова Е.П., Филимонова Н.Ю.</w:t>
        </w:r>
      </w:hyperlink>
      <w:r w:rsidR="000F1AC7" w:rsidRPr="0011744A">
        <w:rPr>
          <w:rFonts w:ascii="Times New Roman" w:hAnsi="Times New Roman" w:cs="Times New Roman"/>
          <w:sz w:val="24"/>
          <w:szCs w:val="24"/>
        </w:rPr>
        <w:t xml:space="preserve"> </w:t>
      </w:r>
      <w:hyperlink r:id="rId20" w:history="1">
        <w:r w:rsidR="000F1AC7" w:rsidRPr="0011744A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>Русская литература Х–ХХ веков: учебное пособие</w:t>
        </w:r>
      </w:hyperlink>
      <w:r w:rsidR="000F1AC7">
        <w:rPr>
          <w:rStyle w:val="af1"/>
          <w:rFonts w:ascii="Times New Roman" w:hAnsi="Times New Roman" w:cs="Times New Roman"/>
          <w:color w:val="auto"/>
          <w:sz w:val="24"/>
          <w:szCs w:val="24"/>
          <w:u w:val="none"/>
        </w:rPr>
        <w:t>.</w:t>
      </w:r>
      <w:r w:rsidR="000F1AC7" w:rsidRPr="0011744A">
        <w:rPr>
          <w:rFonts w:ascii="Times New Roman" w:hAnsi="Times New Roman" w:cs="Times New Roman"/>
          <w:sz w:val="24"/>
          <w:szCs w:val="24"/>
        </w:rPr>
        <w:t xml:space="preserve"> М</w:t>
      </w:r>
      <w:r w:rsidR="000F1AC7">
        <w:rPr>
          <w:rFonts w:ascii="Times New Roman" w:hAnsi="Times New Roman" w:cs="Times New Roman"/>
          <w:sz w:val="24"/>
          <w:szCs w:val="24"/>
        </w:rPr>
        <w:t>осква</w:t>
      </w:r>
      <w:r w:rsidR="005F1E24">
        <w:rPr>
          <w:rFonts w:ascii="Times New Roman" w:hAnsi="Times New Roman" w:cs="Times New Roman"/>
          <w:sz w:val="24"/>
          <w:szCs w:val="24"/>
        </w:rPr>
        <w:t xml:space="preserve">, </w:t>
      </w:r>
      <w:r w:rsidR="000F1AC7" w:rsidRPr="0011744A">
        <w:rPr>
          <w:rFonts w:ascii="Times New Roman" w:hAnsi="Times New Roman" w:cs="Times New Roman"/>
          <w:sz w:val="24"/>
          <w:szCs w:val="24"/>
        </w:rPr>
        <w:t>2019</w:t>
      </w:r>
    </w:p>
    <w:p w:rsidR="00A3081A" w:rsidRPr="00BF3324" w:rsidRDefault="00A3081A" w:rsidP="00BF3324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color w:val="000000"/>
          <w:spacing w:val="-3"/>
        </w:rPr>
      </w:pPr>
      <w:r w:rsidRPr="00BF3324">
        <w:rPr>
          <w:rFonts w:ascii="Times New Roman" w:hAnsi="Times New Roman" w:cs="Times New Roman"/>
          <w:color w:val="000000"/>
          <w:spacing w:val="-3"/>
        </w:rPr>
        <w:t>Неженец Н.И. Русск</w:t>
      </w:r>
      <w:r w:rsidR="00F63D05">
        <w:rPr>
          <w:rFonts w:ascii="Times New Roman" w:hAnsi="Times New Roman" w:cs="Times New Roman"/>
          <w:color w:val="000000"/>
          <w:spacing w:val="-3"/>
        </w:rPr>
        <w:t xml:space="preserve">ая народно-классическая поэзия </w:t>
      </w:r>
      <w:r w:rsidRPr="00BF3324">
        <w:rPr>
          <w:rFonts w:ascii="Times New Roman" w:hAnsi="Times New Roman" w:cs="Times New Roman"/>
          <w:color w:val="000000"/>
          <w:spacing w:val="-3"/>
        </w:rPr>
        <w:t>М</w:t>
      </w:r>
      <w:r w:rsidR="00A875BC" w:rsidRPr="00BF3324">
        <w:rPr>
          <w:rFonts w:ascii="Times New Roman" w:hAnsi="Times New Roman" w:cs="Times New Roman"/>
          <w:color w:val="000000"/>
          <w:spacing w:val="-3"/>
        </w:rPr>
        <w:t>осква</w:t>
      </w:r>
      <w:r w:rsidRPr="00BF3324">
        <w:rPr>
          <w:rFonts w:ascii="Times New Roman" w:hAnsi="Times New Roman" w:cs="Times New Roman"/>
          <w:color w:val="000000"/>
          <w:spacing w:val="-3"/>
        </w:rPr>
        <w:t xml:space="preserve">, 2007. </w:t>
      </w:r>
    </w:p>
    <w:p w:rsidR="00A3081A" w:rsidRPr="00BF3324" w:rsidRDefault="00F63D05" w:rsidP="00BF3324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hAnsi="Times New Roman" w:cs="Times New Roman"/>
          <w:color w:val="000000"/>
          <w:spacing w:val="1"/>
        </w:rPr>
        <w:t xml:space="preserve">Стернин </w:t>
      </w:r>
      <w:r w:rsidR="00A3081A" w:rsidRPr="00BF3324">
        <w:rPr>
          <w:rFonts w:ascii="Times New Roman" w:hAnsi="Times New Roman" w:cs="Times New Roman"/>
          <w:color w:val="000000"/>
          <w:spacing w:val="1"/>
        </w:rPr>
        <w:t>Г.Я. Художественная жизнь России начала ХХ века.  Москва, 1993.</w:t>
      </w:r>
    </w:p>
    <w:p w:rsidR="007151F1" w:rsidRDefault="007151F1" w:rsidP="009901DB">
      <w:pPr>
        <w:shd w:val="clear" w:color="auto" w:fill="FFFFFF"/>
        <w:spacing w:after="0"/>
        <w:jc w:val="both"/>
        <w:rPr>
          <w:rFonts w:ascii="Times New Roman" w:hAnsi="Times New Roman" w:cs="Times New Roman"/>
          <w:bCs/>
          <w:color w:val="000000"/>
          <w:spacing w:val="1"/>
        </w:rPr>
      </w:pPr>
    </w:p>
    <w:p w:rsidR="007151F1" w:rsidRPr="009E31EE" w:rsidRDefault="007151F1" w:rsidP="009901D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151F1" w:rsidRPr="00F63D05" w:rsidRDefault="007151F1" w:rsidP="009901D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63D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СЕМЕСТР 5</w:t>
      </w:r>
    </w:p>
    <w:p w:rsidR="005F1E24" w:rsidRDefault="005F1E24" w:rsidP="009901DB">
      <w:pPr>
        <w:shd w:val="clear" w:color="auto" w:fill="FFFFFF"/>
        <w:spacing w:after="0"/>
        <w:jc w:val="both"/>
        <w:rPr>
          <w:rFonts w:ascii="Times New Roman" w:hAnsi="Times New Roman" w:cs="Times New Roman"/>
          <w:bCs/>
          <w:color w:val="000000"/>
          <w:spacing w:val="1"/>
        </w:rPr>
      </w:pPr>
    </w:p>
    <w:p w:rsidR="00E245F1" w:rsidRPr="00F63D05" w:rsidRDefault="00E245F1" w:rsidP="00F63D05">
      <w:pPr>
        <w:shd w:val="clear" w:color="auto" w:fill="FFFFFF"/>
        <w:contextualSpacing/>
        <w:jc w:val="both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  <w:r w:rsidRPr="00F63D05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Семинар. 2 часа</w:t>
      </w:r>
    </w:p>
    <w:p w:rsidR="00F63D05" w:rsidRDefault="00E245F1" w:rsidP="00F63D05">
      <w:pPr>
        <w:shd w:val="clear" w:color="auto" w:fill="FFFFFF"/>
        <w:contextualSpacing/>
        <w:jc w:val="both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  <w:r w:rsidRPr="00F63D05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«Жиз</w:t>
      </w:r>
      <w:r w:rsidR="00F63D05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нь Клима Самгина» А.М. Горького</w:t>
      </w:r>
    </w:p>
    <w:p w:rsidR="00E245F1" w:rsidRPr="00F63D05" w:rsidRDefault="00E245F1" w:rsidP="00F63D05">
      <w:pPr>
        <w:shd w:val="clear" w:color="auto" w:fill="FFFFFF"/>
        <w:contextualSpacing/>
        <w:jc w:val="both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1"/>
        </w:rPr>
        <w:t>Вопросы к семинару:</w:t>
      </w:r>
    </w:p>
    <w:p w:rsidR="00E245F1" w:rsidRDefault="00E245F1" w:rsidP="00E245F1">
      <w:pPr>
        <w:shd w:val="clear" w:color="auto" w:fill="FFFFFF"/>
        <w:spacing w:after="0"/>
        <w:jc w:val="both"/>
        <w:rPr>
          <w:rFonts w:ascii="Times New Roman" w:hAnsi="Times New Roman" w:cs="Times New Roman"/>
          <w:bCs/>
          <w:color w:val="000000"/>
          <w:spacing w:val="1"/>
        </w:rPr>
      </w:pPr>
      <w:r>
        <w:rPr>
          <w:rFonts w:ascii="Times New Roman" w:hAnsi="Times New Roman" w:cs="Times New Roman"/>
          <w:bCs/>
          <w:color w:val="000000"/>
          <w:spacing w:val="1"/>
        </w:rPr>
        <w:t>1.Почему жанр произведения нередко определяется как историко-эпическая хроника?</w:t>
      </w:r>
    </w:p>
    <w:p w:rsidR="00E245F1" w:rsidRDefault="00E245F1" w:rsidP="00E245F1">
      <w:pPr>
        <w:shd w:val="clear" w:color="auto" w:fill="FFFFFF"/>
        <w:spacing w:after="0"/>
        <w:jc w:val="both"/>
        <w:rPr>
          <w:rFonts w:ascii="Times New Roman" w:hAnsi="Times New Roman" w:cs="Times New Roman"/>
          <w:bCs/>
          <w:color w:val="000000"/>
          <w:spacing w:val="1"/>
        </w:rPr>
      </w:pPr>
      <w:r>
        <w:rPr>
          <w:rFonts w:ascii="Times New Roman" w:hAnsi="Times New Roman" w:cs="Times New Roman"/>
          <w:bCs/>
          <w:color w:val="000000"/>
          <w:spacing w:val="1"/>
        </w:rPr>
        <w:t>2.Драма главного героя, ставшего воплощением «мнимой значимости и «умной ненужности».</w:t>
      </w:r>
    </w:p>
    <w:p w:rsidR="00E245F1" w:rsidRDefault="00E245F1" w:rsidP="00E245F1">
      <w:pPr>
        <w:shd w:val="clear" w:color="auto" w:fill="FFFFFF"/>
        <w:spacing w:after="0"/>
        <w:jc w:val="both"/>
        <w:rPr>
          <w:rFonts w:ascii="Times New Roman" w:hAnsi="Times New Roman" w:cs="Times New Roman"/>
          <w:bCs/>
          <w:color w:val="000000"/>
          <w:spacing w:val="1"/>
        </w:rPr>
      </w:pPr>
      <w:r>
        <w:rPr>
          <w:rFonts w:ascii="Times New Roman" w:hAnsi="Times New Roman" w:cs="Times New Roman"/>
          <w:bCs/>
          <w:color w:val="000000"/>
          <w:spacing w:val="1"/>
        </w:rPr>
        <w:t>3.Открытый финал произведения.</w:t>
      </w:r>
    </w:p>
    <w:p w:rsidR="00E245F1" w:rsidRDefault="00E245F1" w:rsidP="00E245F1">
      <w:pPr>
        <w:shd w:val="clear" w:color="auto" w:fill="FFFFFF"/>
        <w:spacing w:after="0"/>
      </w:pPr>
      <w:r>
        <w:rPr>
          <w:rFonts w:ascii="Times New Roman" w:hAnsi="Times New Roman" w:cs="Times New Roman"/>
          <w:b/>
          <w:color w:val="000000"/>
          <w:spacing w:val="2"/>
        </w:rPr>
        <w:t>Литература к семинару:</w:t>
      </w:r>
    </w:p>
    <w:p w:rsidR="00E245F1" w:rsidRDefault="00FF50C3" w:rsidP="00E245F1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hyperlink r:id="rId21" w:history="1">
        <w:r w:rsidR="00E245F1" w:rsidRPr="00E245F1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>Косович Л.Ф.,Панова Е.П., Филимонова Н.Ю.</w:t>
        </w:r>
      </w:hyperlink>
      <w:r w:rsidR="00E245F1" w:rsidRPr="00E245F1">
        <w:rPr>
          <w:rFonts w:ascii="Times New Roman" w:hAnsi="Times New Roman" w:cs="Times New Roman"/>
          <w:sz w:val="24"/>
          <w:szCs w:val="24"/>
        </w:rPr>
        <w:t xml:space="preserve"> </w:t>
      </w:r>
      <w:hyperlink r:id="rId22" w:history="1">
        <w:r w:rsidR="00E245F1" w:rsidRPr="00E245F1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>Русская литература Х–ХХ веков: учебное пособие</w:t>
        </w:r>
      </w:hyperlink>
      <w:r w:rsidR="005F1E24">
        <w:rPr>
          <w:rStyle w:val="af1"/>
          <w:rFonts w:ascii="Times New Roman" w:hAnsi="Times New Roman" w:cs="Times New Roman"/>
          <w:color w:val="auto"/>
          <w:sz w:val="24"/>
          <w:szCs w:val="24"/>
          <w:u w:val="none"/>
        </w:rPr>
        <w:t>.</w:t>
      </w:r>
      <w:r w:rsidR="00E245F1">
        <w:rPr>
          <w:rFonts w:ascii="Times New Roman" w:hAnsi="Times New Roman" w:cs="Times New Roman"/>
          <w:sz w:val="24"/>
          <w:szCs w:val="24"/>
        </w:rPr>
        <w:t xml:space="preserve"> Москва,2019.</w:t>
      </w:r>
    </w:p>
    <w:p w:rsidR="00E245F1" w:rsidRDefault="00E245F1" w:rsidP="00E245F1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</w:rPr>
        <w:lastRenderedPageBreak/>
        <w:t>Кондаков И.В., Шнейберг Л.Я. От Горького до Солженицына. Москва, 1995.</w:t>
      </w:r>
    </w:p>
    <w:p w:rsidR="007151F1" w:rsidRPr="009901DB" w:rsidRDefault="007151F1" w:rsidP="009901DB">
      <w:pPr>
        <w:shd w:val="clear" w:color="auto" w:fill="FFFFFF"/>
        <w:spacing w:after="0"/>
        <w:jc w:val="both"/>
        <w:rPr>
          <w:rFonts w:ascii="Times New Roman" w:hAnsi="Times New Roman" w:cs="Times New Roman"/>
          <w:bCs/>
          <w:color w:val="000000"/>
          <w:spacing w:val="1"/>
        </w:rPr>
      </w:pPr>
    </w:p>
    <w:p w:rsidR="00D0341B" w:rsidRPr="00F63D05" w:rsidRDefault="00D0341B" w:rsidP="00F63D05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  <w:r w:rsidRPr="00F63D05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Семинар</w:t>
      </w:r>
      <w:r w:rsidR="0064208A" w:rsidRPr="00F63D05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. 2 часа</w:t>
      </w:r>
    </w:p>
    <w:p w:rsidR="00F63D05" w:rsidRDefault="00F63D05" w:rsidP="00F63D05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Поэма А.А. Ахматовой «Реквием»</w:t>
      </w:r>
    </w:p>
    <w:p w:rsidR="00D0341B" w:rsidRPr="00F63D05" w:rsidRDefault="00D0341B" w:rsidP="00F63D05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  <w:r w:rsidRPr="00BF3324">
        <w:rPr>
          <w:rFonts w:ascii="Times New Roman" w:hAnsi="Times New Roman" w:cs="Times New Roman"/>
          <w:b/>
          <w:color w:val="000000"/>
          <w:spacing w:val="1"/>
        </w:rPr>
        <w:t>Вопросы к семинару:</w:t>
      </w:r>
    </w:p>
    <w:p w:rsidR="00D0341B" w:rsidRPr="000536F9" w:rsidRDefault="000536F9" w:rsidP="000536F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/>
          <w:spacing w:val="2"/>
        </w:rPr>
      </w:pPr>
      <w:r>
        <w:rPr>
          <w:rFonts w:ascii="Times New Roman" w:hAnsi="Times New Roman" w:cs="Times New Roman"/>
          <w:bCs/>
          <w:color w:val="000000"/>
          <w:spacing w:val="2"/>
        </w:rPr>
        <w:t>1.</w:t>
      </w:r>
      <w:r w:rsidRPr="000536F9">
        <w:rPr>
          <w:rFonts w:ascii="Times New Roman" w:hAnsi="Times New Roman" w:cs="Times New Roman"/>
          <w:bCs/>
          <w:color w:val="000000"/>
          <w:spacing w:val="2"/>
        </w:rPr>
        <w:t>История создания произведения</w:t>
      </w:r>
      <w:r w:rsidR="00911600">
        <w:rPr>
          <w:rFonts w:ascii="Times New Roman" w:hAnsi="Times New Roman" w:cs="Times New Roman"/>
          <w:bCs/>
          <w:color w:val="000000"/>
          <w:spacing w:val="2"/>
        </w:rPr>
        <w:t>.</w:t>
      </w:r>
    </w:p>
    <w:p w:rsidR="000536F9" w:rsidRDefault="000536F9" w:rsidP="000536F9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bCs/>
          <w:color w:val="000000"/>
          <w:spacing w:val="2"/>
        </w:rPr>
      </w:pPr>
      <w:r>
        <w:rPr>
          <w:rFonts w:ascii="Times New Roman" w:hAnsi="Times New Roman" w:cs="Times New Roman"/>
          <w:bCs/>
          <w:color w:val="000000"/>
          <w:spacing w:val="2"/>
        </w:rPr>
        <w:t>2.</w:t>
      </w:r>
      <w:r w:rsidRPr="000536F9">
        <w:rPr>
          <w:rFonts w:ascii="Times New Roman" w:hAnsi="Times New Roman" w:cs="Times New Roman"/>
          <w:bCs/>
          <w:color w:val="000000"/>
          <w:spacing w:val="2"/>
        </w:rPr>
        <w:t>Переплетение личной трагедии и трагических судеб соотечественников в поэме.</w:t>
      </w:r>
    </w:p>
    <w:p w:rsidR="000536F9" w:rsidRPr="000536F9" w:rsidRDefault="000536F9" w:rsidP="000536F9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bCs/>
          <w:color w:val="000000"/>
          <w:spacing w:val="2"/>
        </w:rPr>
      </w:pPr>
      <w:r>
        <w:rPr>
          <w:rFonts w:ascii="Times New Roman" w:hAnsi="Times New Roman" w:cs="Times New Roman"/>
          <w:bCs/>
          <w:color w:val="000000"/>
          <w:spacing w:val="2"/>
        </w:rPr>
        <w:t>3.</w:t>
      </w:r>
      <w:r w:rsidRPr="000536F9">
        <w:rPr>
          <w:rFonts w:ascii="Times New Roman" w:hAnsi="Times New Roman" w:cs="Times New Roman"/>
          <w:bCs/>
          <w:color w:val="000000"/>
          <w:spacing w:val="2"/>
        </w:rPr>
        <w:t>Христианские образы в поэме.</w:t>
      </w:r>
    </w:p>
    <w:p w:rsidR="004C4860" w:rsidRDefault="002A3424" w:rsidP="004C4860">
      <w:pPr>
        <w:shd w:val="clear" w:color="auto" w:fill="FFFFFF"/>
        <w:spacing w:after="0"/>
      </w:pPr>
      <w:r w:rsidRPr="001B411E">
        <w:rPr>
          <w:rFonts w:ascii="Times New Roman" w:hAnsi="Times New Roman" w:cs="Times New Roman"/>
          <w:b/>
          <w:color w:val="000000"/>
          <w:spacing w:val="2"/>
        </w:rPr>
        <w:t>Литература к семинару:</w:t>
      </w:r>
    </w:p>
    <w:p w:rsidR="004C4860" w:rsidRDefault="00FF50C3" w:rsidP="004C4860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hyperlink r:id="rId23" w:history="1">
        <w:r w:rsidR="004C4860" w:rsidRPr="004C4860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>Косович Л.Ф.,Панова Е.П., Филимонова Н.Ю.</w:t>
        </w:r>
      </w:hyperlink>
      <w:r w:rsidR="004C4860" w:rsidRPr="004C4860">
        <w:rPr>
          <w:rFonts w:ascii="Times New Roman" w:hAnsi="Times New Roman" w:cs="Times New Roman"/>
          <w:sz w:val="24"/>
          <w:szCs w:val="24"/>
        </w:rPr>
        <w:t xml:space="preserve"> </w:t>
      </w:r>
      <w:hyperlink r:id="rId24" w:history="1">
        <w:r w:rsidR="004C4860" w:rsidRPr="004C4860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>Русская литература Х–ХХ веков: учебное пособие</w:t>
        </w:r>
      </w:hyperlink>
      <w:r w:rsidR="004C4860" w:rsidRPr="004C4860">
        <w:rPr>
          <w:rFonts w:ascii="Times New Roman" w:hAnsi="Times New Roman" w:cs="Times New Roman"/>
          <w:sz w:val="24"/>
          <w:szCs w:val="24"/>
        </w:rPr>
        <w:t xml:space="preserve"> М.: Издательство «ФЛИНТА», 2019</w:t>
      </w:r>
      <w:r w:rsidR="002A3424">
        <w:rPr>
          <w:rFonts w:ascii="Times New Roman" w:hAnsi="Times New Roman" w:cs="Times New Roman"/>
          <w:sz w:val="24"/>
          <w:szCs w:val="24"/>
        </w:rPr>
        <w:t>.</w:t>
      </w:r>
    </w:p>
    <w:p w:rsidR="00A3081A" w:rsidRPr="004C4860" w:rsidRDefault="004C4860" w:rsidP="004C4860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1B411E">
        <w:rPr>
          <w:rFonts w:ascii="Times New Roman" w:hAnsi="Times New Roman" w:cs="Times New Roman"/>
          <w:color w:val="000000"/>
          <w:spacing w:val="-3"/>
        </w:rPr>
        <w:t>Кондаков И.В., Шнейберг Л.Я. От Горького до Солженицына. Москва, 1995</w:t>
      </w:r>
      <w:r w:rsidR="002A3424">
        <w:rPr>
          <w:rFonts w:ascii="Times New Roman" w:hAnsi="Times New Roman" w:cs="Times New Roman"/>
          <w:color w:val="000000"/>
          <w:spacing w:val="-3"/>
        </w:rPr>
        <w:t>.</w:t>
      </w:r>
    </w:p>
    <w:p w:rsidR="002A3424" w:rsidRDefault="00A3081A" w:rsidP="00BF3324">
      <w:pPr>
        <w:shd w:val="clear" w:color="auto" w:fill="FFFFFF"/>
        <w:tabs>
          <w:tab w:val="left" w:pos="3672"/>
        </w:tabs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</w:pPr>
      <w:r w:rsidRPr="00BF3324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 xml:space="preserve">                            </w:t>
      </w:r>
    </w:p>
    <w:p w:rsidR="00A3081A" w:rsidRPr="00F63D05" w:rsidRDefault="00A3081A" w:rsidP="00BF3324">
      <w:pPr>
        <w:shd w:val="clear" w:color="auto" w:fill="FFFFFF"/>
        <w:tabs>
          <w:tab w:val="left" w:pos="3672"/>
        </w:tabs>
        <w:spacing w:after="0"/>
        <w:contextualSpacing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F63D05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Семинар</w:t>
      </w:r>
      <w:r w:rsidR="00F63D05" w:rsidRPr="00F63D05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.2 часа</w:t>
      </w:r>
      <w:r w:rsidRPr="00F63D05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</w:p>
    <w:p w:rsidR="00A3081A" w:rsidRPr="00BF3324" w:rsidRDefault="00A3081A" w:rsidP="00F63D05">
      <w:pPr>
        <w:shd w:val="clear" w:color="auto" w:fill="FFFFFF"/>
        <w:tabs>
          <w:tab w:val="left" w:pos="3672"/>
        </w:tabs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F63D05">
        <w:rPr>
          <w:rFonts w:ascii="Times New Roman" w:hAnsi="Times New Roman" w:cs="Times New Roman"/>
          <w:color w:val="000000"/>
          <w:spacing w:val="2"/>
          <w:sz w:val="24"/>
          <w:szCs w:val="24"/>
        </w:rPr>
        <w:t>«</w:t>
      </w:r>
      <w:r w:rsidRPr="00F63D05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Мастер и Маргарита» М.А. Булгакова</w:t>
      </w:r>
    </w:p>
    <w:p w:rsidR="00A3081A" w:rsidRPr="00BF3324" w:rsidRDefault="00A3081A" w:rsidP="00F63D05">
      <w:pPr>
        <w:shd w:val="clear" w:color="auto" w:fill="FFFFFF"/>
        <w:tabs>
          <w:tab w:val="left" w:pos="3672"/>
        </w:tabs>
        <w:spacing w:after="0"/>
        <w:contextualSpacing/>
        <w:jc w:val="both"/>
        <w:rPr>
          <w:rFonts w:ascii="Times New Roman" w:hAnsi="Times New Roman" w:cs="Times New Roman"/>
          <w:color w:val="000000"/>
          <w:spacing w:val="2"/>
        </w:rPr>
      </w:pPr>
      <w:r w:rsidRPr="00BF3324">
        <w:rPr>
          <w:rFonts w:ascii="Times New Roman" w:hAnsi="Times New Roman" w:cs="Times New Roman"/>
          <w:b/>
          <w:color w:val="000000"/>
          <w:spacing w:val="2"/>
        </w:rPr>
        <w:t>Вопросы к семинару:</w:t>
      </w:r>
    </w:p>
    <w:p w:rsidR="00A3081A" w:rsidRPr="00BF3324" w:rsidRDefault="00A3081A" w:rsidP="00F63D05">
      <w:pPr>
        <w:numPr>
          <w:ilvl w:val="0"/>
          <w:numId w:val="22"/>
        </w:numPr>
        <w:shd w:val="clear" w:color="auto" w:fill="FFFFFF"/>
        <w:tabs>
          <w:tab w:val="clear" w:pos="1784"/>
          <w:tab w:val="num" w:pos="426"/>
          <w:tab w:val="left" w:pos="3672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/>
          <w:spacing w:val="2"/>
        </w:rPr>
      </w:pPr>
      <w:r w:rsidRPr="00BF3324">
        <w:rPr>
          <w:rFonts w:ascii="Times New Roman" w:hAnsi="Times New Roman" w:cs="Times New Roman"/>
          <w:color w:val="000000"/>
          <w:spacing w:val="2"/>
        </w:rPr>
        <w:t>История создания романа.</w:t>
      </w:r>
    </w:p>
    <w:p w:rsidR="00A3081A" w:rsidRPr="00BF3324" w:rsidRDefault="00A3081A" w:rsidP="00F63D05">
      <w:pPr>
        <w:numPr>
          <w:ilvl w:val="0"/>
          <w:numId w:val="22"/>
        </w:numPr>
        <w:shd w:val="clear" w:color="auto" w:fill="FFFFFF"/>
        <w:tabs>
          <w:tab w:val="clear" w:pos="1784"/>
          <w:tab w:val="num" w:pos="426"/>
          <w:tab w:val="left" w:pos="3672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/>
          <w:spacing w:val="2"/>
        </w:rPr>
      </w:pPr>
      <w:r w:rsidRPr="00BF3324">
        <w:rPr>
          <w:rFonts w:ascii="Times New Roman" w:hAnsi="Times New Roman" w:cs="Times New Roman"/>
          <w:color w:val="000000"/>
          <w:spacing w:val="2"/>
        </w:rPr>
        <w:t>Система образов романа.</w:t>
      </w:r>
    </w:p>
    <w:p w:rsidR="00A3081A" w:rsidRPr="00BF3324" w:rsidRDefault="00A3081A" w:rsidP="00F63D05">
      <w:pPr>
        <w:numPr>
          <w:ilvl w:val="0"/>
          <w:numId w:val="22"/>
        </w:numPr>
        <w:shd w:val="clear" w:color="auto" w:fill="FFFFFF"/>
        <w:tabs>
          <w:tab w:val="clear" w:pos="1784"/>
          <w:tab w:val="num" w:pos="426"/>
          <w:tab w:val="left" w:pos="3672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/>
          <w:spacing w:val="2"/>
        </w:rPr>
      </w:pPr>
      <w:r w:rsidRPr="00BF3324">
        <w:rPr>
          <w:rFonts w:ascii="Times New Roman" w:hAnsi="Times New Roman" w:cs="Times New Roman"/>
          <w:color w:val="000000"/>
          <w:spacing w:val="2"/>
        </w:rPr>
        <w:t>Сочетание сатирического и философского начал в романе.</w:t>
      </w:r>
    </w:p>
    <w:p w:rsidR="00A3081A" w:rsidRDefault="00A3081A" w:rsidP="00BF3324">
      <w:pPr>
        <w:shd w:val="clear" w:color="auto" w:fill="FFFFFF"/>
        <w:tabs>
          <w:tab w:val="left" w:pos="3672"/>
        </w:tabs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2"/>
        </w:rPr>
      </w:pPr>
      <w:r w:rsidRPr="00BF3324">
        <w:rPr>
          <w:rFonts w:ascii="Times New Roman" w:hAnsi="Times New Roman" w:cs="Times New Roman"/>
          <w:b/>
          <w:color w:val="000000"/>
          <w:spacing w:val="2"/>
        </w:rPr>
        <w:t>Литература к семинару:</w:t>
      </w:r>
    </w:p>
    <w:p w:rsidR="000F1AC7" w:rsidRPr="00BF3324" w:rsidRDefault="00FF50C3" w:rsidP="00BF3324">
      <w:pPr>
        <w:shd w:val="clear" w:color="auto" w:fill="FFFFFF"/>
        <w:tabs>
          <w:tab w:val="left" w:pos="3672"/>
        </w:tabs>
        <w:spacing w:after="0"/>
        <w:contextualSpacing/>
        <w:jc w:val="both"/>
        <w:rPr>
          <w:rFonts w:ascii="Times New Roman" w:hAnsi="Times New Roman" w:cs="Times New Roman"/>
          <w:color w:val="000000"/>
          <w:spacing w:val="2"/>
        </w:rPr>
      </w:pPr>
      <w:hyperlink r:id="rId25" w:history="1">
        <w:r w:rsidR="000F1AC7" w:rsidRPr="0011744A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>Косович Л.Ф.,Панова Е.П., Филимонова Н.Ю.</w:t>
        </w:r>
      </w:hyperlink>
      <w:r w:rsidR="000F1AC7" w:rsidRPr="0011744A">
        <w:rPr>
          <w:rFonts w:ascii="Times New Roman" w:hAnsi="Times New Roman" w:cs="Times New Roman"/>
          <w:sz w:val="24"/>
          <w:szCs w:val="24"/>
        </w:rPr>
        <w:t xml:space="preserve"> </w:t>
      </w:r>
      <w:hyperlink r:id="rId26" w:history="1">
        <w:r w:rsidR="000F1AC7" w:rsidRPr="0011744A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>Русская литература Х–ХХ веков: учебное пособие</w:t>
        </w:r>
      </w:hyperlink>
      <w:r w:rsidR="000F1AC7">
        <w:rPr>
          <w:rStyle w:val="af1"/>
          <w:rFonts w:ascii="Times New Roman" w:hAnsi="Times New Roman" w:cs="Times New Roman"/>
          <w:color w:val="auto"/>
          <w:sz w:val="24"/>
          <w:szCs w:val="24"/>
          <w:u w:val="none"/>
        </w:rPr>
        <w:t>.</w:t>
      </w:r>
      <w:r w:rsidR="000F1AC7" w:rsidRPr="0011744A">
        <w:rPr>
          <w:rFonts w:ascii="Times New Roman" w:hAnsi="Times New Roman" w:cs="Times New Roman"/>
          <w:sz w:val="24"/>
          <w:szCs w:val="24"/>
        </w:rPr>
        <w:t xml:space="preserve"> М</w:t>
      </w:r>
      <w:r w:rsidR="000F1AC7">
        <w:rPr>
          <w:rFonts w:ascii="Times New Roman" w:hAnsi="Times New Roman" w:cs="Times New Roman"/>
          <w:sz w:val="24"/>
          <w:szCs w:val="24"/>
        </w:rPr>
        <w:t>осква</w:t>
      </w:r>
      <w:r w:rsidR="000F1AC7" w:rsidRPr="0011744A">
        <w:rPr>
          <w:rFonts w:ascii="Times New Roman" w:hAnsi="Times New Roman" w:cs="Times New Roman"/>
          <w:sz w:val="24"/>
          <w:szCs w:val="24"/>
        </w:rPr>
        <w:t>:, 2019</w:t>
      </w:r>
    </w:p>
    <w:p w:rsidR="00A3081A" w:rsidRPr="00BF3324" w:rsidRDefault="00A3081A" w:rsidP="00BF3324">
      <w:pPr>
        <w:shd w:val="clear" w:color="auto" w:fill="FFFFFF"/>
        <w:tabs>
          <w:tab w:val="left" w:pos="3672"/>
        </w:tabs>
        <w:spacing w:after="0"/>
        <w:contextualSpacing/>
        <w:jc w:val="both"/>
        <w:rPr>
          <w:rFonts w:ascii="Times New Roman" w:hAnsi="Times New Roman" w:cs="Times New Roman"/>
          <w:color w:val="000000"/>
          <w:spacing w:val="2"/>
        </w:rPr>
      </w:pPr>
      <w:r w:rsidRPr="00BF3324">
        <w:rPr>
          <w:rFonts w:ascii="Times New Roman" w:hAnsi="Times New Roman" w:cs="Times New Roman"/>
          <w:color w:val="000000"/>
          <w:spacing w:val="2"/>
        </w:rPr>
        <w:t>Ломилина Л.И. Уроки словесности. М.А. Шолохов, М.А. Булгаков, А.П. Платонов. М</w:t>
      </w:r>
      <w:r w:rsidR="00A875BC" w:rsidRPr="00BF3324">
        <w:rPr>
          <w:rFonts w:ascii="Times New Roman" w:hAnsi="Times New Roman" w:cs="Times New Roman"/>
          <w:color w:val="000000"/>
          <w:spacing w:val="2"/>
        </w:rPr>
        <w:t>осква</w:t>
      </w:r>
      <w:r w:rsidRPr="00BF3324">
        <w:rPr>
          <w:rFonts w:ascii="Times New Roman" w:hAnsi="Times New Roman" w:cs="Times New Roman"/>
          <w:color w:val="000000"/>
          <w:spacing w:val="2"/>
        </w:rPr>
        <w:t>, 2000</w:t>
      </w:r>
    </w:p>
    <w:p w:rsidR="00A3081A" w:rsidRPr="00BF3324" w:rsidRDefault="00A3081A" w:rsidP="00BF3324">
      <w:pPr>
        <w:shd w:val="clear" w:color="auto" w:fill="FFFFFF"/>
        <w:tabs>
          <w:tab w:val="left" w:pos="3672"/>
        </w:tabs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2"/>
        </w:rPr>
      </w:pPr>
      <w:r w:rsidRPr="00BF3324">
        <w:rPr>
          <w:rFonts w:ascii="Times New Roman" w:hAnsi="Times New Roman" w:cs="Times New Roman"/>
          <w:color w:val="000000"/>
          <w:spacing w:val="2"/>
        </w:rPr>
        <w:t xml:space="preserve"> </w:t>
      </w:r>
      <w:r w:rsidRPr="00BF3324">
        <w:rPr>
          <w:rFonts w:ascii="Times New Roman" w:hAnsi="Times New Roman" w:cs="Times New Roman"/>
          <w:color w:val="000000"/>
          <w:spacing w:val="-3"/>
        </w:rPr>
        <w:t>Кондаков И.В., Шнейберг Л.Я. От Горького до Солженицына. М</w:t>
      </w:r>
      <w:r w:rsidR="00A875BC" w:rsidRPr="00BF3324">
        <w:rPr>
          <w:rFonts w:ascii="Times New Roman" w:hAnsi="Times New Roman" w:cs="Times New Roman"/>
          <w:color w:val="000000"/>
          <w:spacing w:val="-3"/>
        </w:rPr>
        <w:t>осква</w:t>
      </w:r>
      <w:r w:rsidRPr="00BF3324">
        <w:rPr>
          <w:rFonts w:ascii="Times New Roman" w:hAnsi="Times New Roman" w:cs="Times New Roman"/>
          <w:color w:val="000000"/>
          <w:spacing w:val="-3"/>
        </w:rPr>
        <w:t>, 1995</w:t>
      </w:r>
    </w:p>
    <w:p w:rsidR="00F63D05" w:rsidRDefault="00F63D05" w:rsidP="00BF3324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2"/>
        </w:rPr>
      </w:pPr>
    </w:p>
    <w:p w:rsidR="00A3081A" w:rsidRPr="00F63D05" w:rsidRDefault="00A3081A" w:rsidP="00BF3324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</w:pPr>
      <w:r w:rsidRPr="00F63D05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Семинар</w:t>
      </w:r>
      <w:r w:rsidR="0064208A" w:rsidRPr="00F63D05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. 2 часа</w:t>
      </w:r>
    </w:p>
    <w:p w:rsidR="00A3081A" w:rsidRPr="00F63D05" w:rsidRDefault="00A3081A" w:rsidP="00BF3324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</w:pPr>
      <w:r w:rsidRPr="00F63D05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Поэма «Василий Теркин»</w:t>
      </w:r>
    </w:p>
    <w:p w:rsidR="00A3081A" w:rsidRPr="00BF3324" w:rsidRDefault="00A3081A" w:rsidP="00F63D05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color w:val="000000"/>
          <w:spacing w:val="6"/>
        </w:rPr>
      </w:pPr>
      <w:r w:rsidRPr="00BF3324">
        <w:rPr>
          <w:rFonts w:ascii="Times New Roman" w:hAnsi="Times New Roman" w:cs="Times New Roman"/>
          <w:b/>
          <w:color w:val="000000"/>
          <w:spacing w:val="6"/>
        </w:rPr>
        <w:t>Вопросы к семинару:</w:t>
      </w:r>
    </w:p>
    <w:p w:rsidR="00A3081A" w:rsidRPr="00BF3324" w:rsidRDefault="00A3081A" w:rsidP="00F63D05">
      <w:pPr>
        <w:numPr>
          <w:ilvl w:val="0"/>
          <w:numId w:val="23"/>
        </w:numPr>
        <w:shd w:val="clear" w:color="auto" w:fill="FFFFFF"/>
        <w:suppressAutoHyphens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/>
          <w:spacing w:val="1"/>
        </w:rPr>
      </w:pPr>
      <w:r w:rsidRPr="00BF3324">
        <w:rPr>
          <w:rFonts w:ascii="Times New Roman" w:hAnsi="Times New Roman" w:cs="Times New Roman"/>
          <w:color w:val="000000"/>
          <w:spacing w:val="6"/>
        </w:rPr>
        <w:t xml:space="preserve">Замысел и </w:t>
      </w:r>
      <w:r w:rsidRPr="00BF3324">
        <w:rPr>
          <w:rFonts w:ascii="Times New Roman" w:hAnsi="Times New Roman" w:cs="Times New Roman"/>
          <w:color w:val="000000"/>
          <w:spacing w:val="1"/>
        </w:rPr>
        <w:t xml:space="preserve">творческая история поэмы. </w:t>
      </w:r>
    </w:p>
    <w:p w:rsidR="00A3081A" w:rsidRPr="00BF3324" w:rsidRDefault="00A3081A" w:rsidP="00F63D05">
      <w:pPr>
        <w:numPr>
          <w:ilvl w:val="0"/>
          <w:numId w:val="23"/>
        </w:numPr>
        <w:shd w:val="clear" w:color="auto" w:fill="FFFFFF"/>
        <w:suppressAutoHyphens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/>
          <w:spacing w:val="1"/>
        </w:rPr>
      </w:pPr>
      <w:r w:rsidRPr="00BF3324">
        <w:rPr>
          <w:rFonts w:ascii="Times New Roman" w:hAnsi="Times New Roman" w:cs="Times New Roman"/>
          <w:color w:val="000000"/>
          <w:spacing w:val="1"/>
        </w:rPr>
        <w:t xml:space="preserve">Своеобразие жанра и композиционно-сюжетной структуры «книги про бойца». </w:t>
      </w:r>
    </w:p>
    <w:p w:rsidR="00A3081A" w:rsidRPr="00BF3324" w:rsidRDefault="00A3081A" w:rsidP="00F63D05">
      <w:pPr>
        <w:numPr>
          <w:ilvl w:val="0"/>
          <w:numId w:val="23"/>
        </w:numPr>
        <w:shd w:val="clear" w:color="auto" w:fill="FFFFFF"/>
        <w:suppressAutoHyphens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/>
          <w:spacing w:val="2"/>
        </w:rPr>
      </w:pPr>
      <w:r w:rsidRPr="00BF3324">
        <w:rPr>
          <w:rFonts w:ascii="Times New Roman" w:hAnsi="Times New Roman" w:cs="Times New Roman"/>
          <w:color w:val="000000"/>
          <w:spacing w:val="1"/>
        </w:rPr>
        <w:t xml:space="preserve">Особенности </w:t>
      </w:r>
      <w:r w:rsidR="00F63D05">
        <w:rPr>
          <w:rFonts w:ascii="Times New Roman" w:hAnsi="Times New Roman" w:cs="Times New Roman"/>
          <w:color w:val="000000"/>
          <w:spacing w:val="1"/>
        </w:rPr>
        <w:t>типи</w:t>
      </w:r>
      <w:r w:rsidR="00F63D05">
        <w:rPr>
          <w:rFonts w:ascii="Times New Roman" w:hAnsi="Times New Roman" w:cs="Times New Roman"/>
          <w:color w:val="000000"/>
          <w:spacing w:val="1"/>
        </w:rPr>
        <w:softHyphen/>
        <w:t xml:space="preserve">зации и индивидуализации </w:t>
      </w:r>
      <w:r w:rsidRPr="00BF3324">
        <w:rPr>
          <w:rFonts w:ascii="Times New Roman" w:hAnsi="Times New Roman" w:cs="Times New Roman"/>
          <w:color w:val="000000"/>
          <w:spacing w:val="1"/>
        </w:rPr>
        <w:t>характера героя.</w:t>
      </w:r>
    </w:p>
    <w:p w:rsidR="00A3081A" w:rsidRDefault="00A3081A" w:rsidP="00BF3324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2"/>
        </w:rPr>
      </w:pPr>
      <w:r w:rsidRPr="00BF3324">
        <w:rPr>
          <w:rFonts w:ascii="Times New Roman" w:hAnsi="Times New Roman" w:cs="Times New Roman"/>
          <w:b/>
          <w:color w:val="000000"/>
          <w:spacing w:val="2"/>
        </w:rPr>
        <w:t>Литература к семинару:</w:t>
      </w:r>
    </w:p>
    <w:p w:rsidR="000F1AC7" w:rsidRPr="00BF3324" w:rsidRDefault="00FF50C3" w:rsidP="00BF3324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color w:val="000000"/>
          <w:spacing w:val="2"/>
        </w:rPr>
      </w:pPr>
      <w:hyperlink r:id="rId27" w:history="1">
        <w:r w:rsidR="000F1AC7" w:rsidRPr="0011744A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>Косович Л.Ф.,Панова Е.П., Филимонова Н.Ю.</w:t>
        </w:r>
      </w:hyperlink>
      <w:r w:rsidR="000F1AC7" w:rsidRPr="0011744A">
        <w:rPr>
          <w:rFonts w:ascii="Times New Roman" w:hAnsi="Times New Roman" w:cs="Times New Roman"/>
          <w:sz w:val="24"/>
          <w:szCs w:val="24"/>
        </w:rPr>
        <w:t xml:space="preserve"> </w:t>
      </w:r>
      <w:hyperlink r:id="rId28" w:history="1">
        <w:r w:rsidR="000F1AC7" w:rsidRPr="0011744A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>Русская литература Х–ХХ веков: учебное пособие</w:t>
        </w:r>
      </w:hyperlink>
      <w:r w:rsidR="000F1AC7">
        <w:rPr>
          <w:rStyle w:val="af1"/>
          <w:rFonts w:ascii="Times New Roman" w:hAnsi="Times New Roman" w:cs="Times New Roman"/>
          <w:color w:val="auto"/>
          <w:sz w:val="24"/>
          <w:szCs w:val="24"/>
          <w:u w:val="none"/>
        </w:rPr>
        <w:t>.</w:t>
      </w:r>
      <w:r w:rsidR="000F1AC7" w:rsidRPr="0011744A">
        <w:rPr>
          <w:rFonts w:ascii="Times New Roman" w:hAnsi="Times New Roman" w:cs="Times New Roman"/>
          <w:sz w:val="24"/>
          <w:szCs w:val="24"/>
        </w:rPr>
        <w:t xml:space="preserve"> М</w:t>
      </w:r>
      <w:r w:rsidR="000F1AC7">
        <w:rPr>
          <w:rFonts w:ascii="Times New Roman" w:hAnsi="Times New Roman" w:cs="Times New Roman"/>
          <w:sz w:val="24"/>
          <w:szCs w:val="24"/>
        </w:rPr>
        <w:t>осква</w:t>
      </w:r>
      <w:r w:rsidR="007151F1">
        <w:rPr>
          <w:rFonts w:ascii="Times New Roman" w:hAnsi="Times New Roman" w:cs="Times New Roman"/>
          <w:sz w:val="24"/>
          <w:szCs w:val="24"/>
        </w:rPr>
        <w:t xml:space="preserve">, </w:t>
      </w:r>
      <w:r w:rsidR="000F1AC7" w:rsidRPr="0011744A">
        <w:rPr>
          <w:rFonts w:ascii="Times New Roman" w:hAnsi="Times New Roman" w:cs="Times New Roman"/>
          <w:sz w:val="24"/>
          <w:szCs w:val="24"/>
        </w:rPr>
        <w:t>2019</w:t>
      </w:r>
    </w:p>
    <w:p w:rsidR="00A3081A" w:rsidRPr="00BF3324" w:rsidRDefault="00A3081A" w:rsidP="00BF3324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2"/>
        </w:rPr>
      </w:pPr>
      <w:r w:rsidRPr="00BF3324">
        <w:rPr>
          <w:rFonts w:ascii="Times New Roman" w:hAnsi="Times New Roman" w:cs="Times New Roman"/>
          <w:color w:val="000000"/>
          <w:spacing w:val="-3"/>
        </w:rPr>
        <w:t>Кондаков И.В., Шнейберг Л.Я. От Горького до Солженицына. М</w:t>
      </w:r>
      <w:r w:rsidR="00A875BC" w:rsidRPr="00BF3324">
        <w:rPr>
          <w:rFonts w:ascii="Times New Roman" w:hAnsi="Times New Roman" w:cs="Times New Roman"/>
          <w:color w:val="000000"/>
          <w:spacing w:val="-3"/>
        </w:rPr>
        <w:t>осква</w:t>
      </w:r>
      <w:r w:rsidRPr="00BF3324">
        <w:rPr>
          <w:rFonts w:ascii="Times New Roman" w:hAnsi="Times New Roman" w:cs="Times New Roman"/>
          <w:color w:val="000000"/>
          <w:spacing w:val="-3"/>
        </w:rPr>
        <w:t>, 1995.</w:t>
      </w:r>
    </w:p>
    <w:p w:rsidR="00A3081A" w:rsidRPr="00BF3324" w:rsidRDefault="00A3081A" w:rsidP="00BF3324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BF3324">
        <w:rPr>
          <w:rFonts w:ascii="Times New Roman" w:hAnsi="Times New Roman" w:cs="Times New Roman"/>
          <w:color w:val="000000"/>
          <w:spacing w:val="2"/>
        </w:rPr>
        <w:t>Турков А.М. Твардовский. М</w:t>
      </w:r>
      <w:r w:rsidR="00A875BC" w:rsidRPr="00BF3324">
        <w:rPr>
          <w:rFonts w:ascii="Times New Roman" w:hAnsi="Times New Roman" w:cs="Times New Roman"/>
          <w:color w:val="000000"/>
          <w:spacing w:val="2"/>
        </w:rPr>
        <w:t>осква</w:t>
      </w:r>
      <w:r w:rsidRPr="00BF3324">
        <w:rPr>
          <w:rFonts w:ascii="Times New Roman" w:hAnsi="Times New Roman" w:cs="Times New Roman"/>
          <w:color w:val="000000"/>
          <w:spacing w:val="2"/>
        </w:rPr>
        <w:t>, 2009.</w:t>
      </w:r>
    </w:p>
    <w:p w:rsidR="00A3081A" w:rsidRPr="00BF3324" w:rsidRDefault="00A3081A" w:rsidP="00BF3324">
      <w:pPr>
        <w:tabs>
          <w:tab w:val="left" w:pos="708"/>
        </w:tabs>
        <w:spacing w:after="0"/>
        <w:contextualSpacing/>
        <w:jc w:val="both"/>
        <w:rPr>
          <w:rFonts w:ascii="Times New Roman" w:hAnsi="Times New Roman" w:cs="Times New Roman"/>
          <w:iCs/>
        </w:rPr>
      </w:pPr>
    </w:p>
    <w:p w:rsidR="00952C63" w:rsidRPr="00BF3324" w:rsidRDefault="00A3081A" w:rsidP="00BF332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BF3324">
        <w:rPr>
          <w:rFonts w:ascii="Times New Roman" w:hAnsi="Times New Roman" w:cs="Times New Roman"/>
          <w:b/>
          <w:iCs/>
        </w:rPr>
        <w:t xml:space="preserve">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8.2. Методические рекомендации к самостоятельной работе студентов</w:t>
      </w:r>
    </w:p>
    <w:p w:rsidR="004B1DEF" w:rsidRDefault="00501456" w:rsidP="005E206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Самостоятельная работа обучающихся включает в себя такие виды и формы как: </w:t>
      </w:r>
      <w:r w:rsidR="00D05656" w:rsidRPr="00092C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прочтение</w:t>
      </w:r>
      <w:r w:rsidR="0077791C" w:rsidRPr="00092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обязательных художественных произведений,</w:t>
      </w:r>
      <w:r w:rsidR="0077791C" w:rsidRPr="00CA2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903F3" w:rsidRPr="00CA2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рекомендованных критических и литературоведческих работ, </w:t>
      </w:r>
      <w:r w:rsidR="00092C89" w:rsidRPr="00CA2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анализ прочитанного, </w:t>
      </w:r>
      <w:r w:rsidR="00F63D05" w:rsidRPr="00092C8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заполнение</w:t>
      </w:r>
      <w:r w:rsidR="0077791C" w:rsidRPr="00092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читательского дневника</w:t>
      </w:r>
      <w:r w:rsidR="00F63D05" w:rsidRPr="00092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элементами эссе</w:t>
      </w:r>
      <w:r w:rsidR="0077791C" w:rsidRPr="00092C89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подготовка к семинарскому занятию</w:t>
      </w:r>
      <w:r w:rsidR="0091160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92C89" w:rsidRPr="00092C89" w:rsidRDefault="00092C89" w:rsidP="007779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32D2" w:rsidRPr="00F67B72" w:rsidRDefault="005B32D2" w:rsidP="00660B38">
      <w:pPr>
        <w:shd w:val="clear" w:color="auto" w:fill="FFFFFF"/>
        <w:ind w:firstLine="567"/>
        <w:jc w:val="both"/>
        <w:rPr>
          <w:rFonts w:ascii="Times New Roman" w:hAnsi="Times New Roman" w:cs="Times New Roman"/>
          <w:b/>
          <w:bCs/>
        </w:rPr>
      </w:pPr>
      <w:r w:rsidRPr="00F67B72">
        <w:rPr>
          <w:rFonts w:ascii="Times New Roman" w:hAnsi="Times New Roman" w:cs="Times New Roman"/>
          <w:b/>
          <w:bCs/>
          <w:color w:val="000000"/>
          <w:spacing w:val="3"/>
        </w:rPr>
        <w:t>Для успешного освоения текстов художественны</w:t>
      </w:r>
      <w:r w:rsidR="00F67B72" w:rsidRPr="00F67B72">
        <w:rPr>
          <w:rFonts w:ascii="Times New Roman" w:hAnsi="Times New Roman" w:cs="Times New Roman"/>
          <w:b/>
          <w:bCs/>
          <w:color w:val="000000"/>
          <w:spacing w:val="3"/>
        </w:rPr>
        <w:t xml:space="preserve">х </w:t>
      </w:r>
      <w:r w:rsidRPr="00F67B72">
        <w:rPr>
          <w:rFonts w:ascii="Times New Roman" w:hAnsi="Times New Roman" w:cs="Times New Roman"/>
          <w:b/>
          <w:bCs/>
          <w:color w:val="000000"/>
          <w:spacing w:val="3"/>
        </w:rPr>
        <w:t>произведений студентам рекомендуется следующее:</w:t>
      </w:r>
    </w:p>
    <w:p w:rsidR="00C003B0" w:rsidRPr="00911600" w:rsidRDefault="007D118F" w:rsidP="00B75A5B">
      <w:pPr>
        <w:numPr>
          <w:ilvl w:val="0"/>
          <w:numId w:val="27"/>
        </w:numPr>
        <w:tabs>
          <w:tab w:val="clear" w:pos="360"/>
          <w:tab w:val="num" w:pos="42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600">
        <w:rPr>
          <w:rFonts w:ascii="Times New Roman" w:hAnsi="Times New Roman" w:cs="Times New Roman"/>
          <w:sz w:val="24"/>
          <w:szCs w:val="24"/>
        </w:rPr>
        <w:t xml:space="preserve">При прочтении </w:t>
      </w:r>
      <w:r w:rsidR="00CA2D64" w:rsidRPr="00911600">
        <w:rPr>
          <w:rFonts w:ascii="Times New Roman" w:hAnsi="Times New Roman" w:cs="Times New Roman"/>
          <w:sz w:val="24"/>
          <w:szCs w:val="24"/>
        </w:rPr>
        <w:t xml:space="preserve">литературного произведения </w:t>
      </w:r>
      <w:r w:rsidRPr="00911600">
        <w:rPr>
          <w:rFonts w:ascii="Times New Roman" w:hAnsi="Times New Roman" w:cs="Times New Roman"/>
          <w:sz w:val="24"/>
          <w:szCs w:val="24"/>
        </w:rPr>
        <w:t xml:space="preserve">сосредоточить внимание </w:t>
      </w:r>
      <w:r w:rsidR="003225AB" w:rsidRPr="00911600">
        <w:rPr>
          <w:rFonts w:ascii="Times New Roman" w:hAnsi="Times New Roman" w:cs="Times New Roman"/>
          <w:sz w:val="24"/>
          <w:szCs w:val="24"/>
        </w:rPr>
        <w:t>на художественных особенностях произведения (язык, стиль, специальные литературные приёмы…). Постараться выделить для себя</w:t>
      </w:r>
      <w:r w:rsidR="00D42819" w:rsidRPr="00911600">
        <w:rPr>
          <w:rFonts w:ascii="Times New Roman" w:hAnsi="Times New Roman" w:cs="Times New Roman"/>
          <w:sz w:val="24"/>
          <w:szCs w:val="24"/>
        </w:rPr>
        <w:t xml:space="preserve"> на материале данного произведения художественные особенност</w:t>
      </w:r>
      <w:r w:rsidR="00E25792" w:rsidRPr="00911600">
        <w:rPr>
          <w:rFonts w:ascii="Times New Roman" w:hAnsi="Times New Roman" w:cs="Times New Roman"/>
          <w:sz w:val="24"/>
          <w:szCs w:val="24"/>
        </w:rPr>
        <w:t>и, присущие его автору или направлению,</w:t>
      </w:r>
      <w:r w:rsidR="00C003B0" w:rsidRPr="00911600">
        <w:rPr>
          <w:rFonts w:ascii="Times New Roman" w:hAnsi="Times New Roman" w:cs="Times New Roman"/>
          <w:sz w:val="24"/>
          <w:szCs w:val="24"/>
        </w:rPr>
        <w:t xml:space="preserve"> к которому автор принадлежал.</w:t>
      </w:r>
    </w:p>
    <w:p w:rsidR="00CA2D64" w:rsidRPr="00911600" w:rsidRDefault="00C003B0" w:rsidP="00B75A5B">
      <w:pPr>
        <w:numPr>
          <w:ilvl w:val="0"/>
          <w:numId w:val="27"/>
        </w:numPr>
        <w:tabs>
          <w:tab w:val="clear" w:pos="360"/>
          <w:tab w:val="num" w:pos="42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600">
        <w:rPr>
          <w:rFonts w:ascii="Times New Roman" w:hAnsi="Times New Roman" w:cs="Times New Roman"/>
          <w:sz w:val="24"/>
          <w:szCs w:val="24"/>
        </w:rPr>
        <w:lastRenderedPageBreak/>
        <w:t>Сосредоточить внимание на центральных и второстепенных персона</w:t>
      </w:r>
      <w:r w:rsidR="003777FB" w:rsidRPr="00911600">
        <w:rPr>
          <w:rFonts w:ascii="Times New Roman" w:hAnsi="Times New Roman" w:cs="Times New Roman"/>
          <w:sz w:val="24"/>
          <w:szCs w:val="24"/>
        </w:rPr>
        <w:t>жа</w:t>
      </w:r>
      <w:r w:rsidRPr="00911600">
        <w:rPr>
          <w:rFonts w:ascii="Times New Roman" w:hAnsi="Times New Roman" w:cs="Times New Roman"/>
          <w:sz w:val="24"/>
          <w:szCs w:val="24"/>
        </w:rPr>
        <w:t>х</w:t>
      </w:r>
      <w:r w:rsidR="003777FB" w:rsidRPr="00911600">
        <w:rPr>
          <w:rFonts w:ascii="Times New Roman" w:hAnsi="Times New Roman" w:cs="Times New Roman"/>
          <w:sz w:val="24"/>
          <w:szCs w:val="24"/>
        </w:rPr>
        <w:t xml:space="preserve"> читаемого произведения. Попытаться </w:t>
      </w:r>
      <w:r w:rsidR="00CA2D64" w:rsidRPr="00911600">
        <w:rPr>
          <w:rFonts w:ascii="Times New Roman" w:hAnsi="Times New Roman" w:cs="Times New Roman"/>
          <w:sz w:val="24"/>
          <w:szCs w:val="24"/>
        </w:rPr>
        <w:t xml:space="preserve">выделить для себя отношение к ним автора. </w:t>
      </w:r>
    </w:p>
    <w:p w:rsidR="004616A6" w:rsidRPr="00911600" w:rsidRDefault="004616A6" w:rsidP="00B75A5B">
      <w:pPr>
        <w:numPr>
          <w:ilvl w:val="0"/>
          <w:numId w:val="27"/>
        </w:numPr>
        <w:tabs>
          <w:tab w:val="clear" w:pos="360"/>
          <w:tab w:val="num" w:pos="42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600">
        <w:rPr>
          <w:rFonts w:ascii="Times New Roman" w:hAnsi="Times New Roman" w:cs="Times New Roman"/>
          <w:sz w:val="24"/>
          <w:szCs w:val="24"/>
        </w:rPr>
        <w:t xml:space="preserve">Постараться отметить для себя </w:t>
      </w:r>
      <w:r w:rsidR="00C50228" w:rsidRPr="00911600">
        <w:rPr>
          <w:rFonts w:ascii="Times New Roman" w:hAnsi="Times New Roman" w:cs="Times New Roman"/>
          <w:sz w:val="24"/>
          <w:szCs w:val="24"/>
        </w:rPr>
        <w:t>то, какое влияние на читаемое художественное произведение оказали особенности биографии и мировоззрение автора</w:t>
      </w:r>
      <w:r w:rsidR="007720C3" w:rsidRPr="00911600">
        <w:rPr>
          <w:rFonts w:ascii="Times New Roman" w:hAnsi="Times New Roman" w:cs="Times New Roman"/>
          <w:sz w:val="24"/>
          <w:szCs w:val="24"/>
        </w:rPr>
        <w:t xml:space="preserve">, а также эпоха, к которой автор принадлежал. </w:t>
      </w:r>
    </w:p>
    <w:p w:rsidR="00304F66" w:rsidRPr="00911600" w:rsidRDefault="00CA2D64" w:rsidP="00B75A5B">
      <w:pPr>
        <w:numPr>
          <w:ilvl w:val="0"/>
          <w:numId w:val="27"/>
        </w:numPr>
        <w:tabs>
          <w:tab w:val="clear" w:pos="360"/>
          <w:tab w:val="num" w:pos="42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600">
        <w:rPr>
          <w:rFonts w:ascii="Times New Roman" w:hAnsi="Times New Roman" w:cs="Times New Roman"/>
          <w:sz w:val="24"/>
          <w:szCs w:val="24"/>
        </w:rPr>
        <w:t>При прочтении литературоведческих и критических работ</w:t>
      </w:r>
      <w:r w:rsidR="00D42819" w:rsidRPr="00911600">
        <w:rPr>
          <w:rFonts w:ascii="Times New Roman" w:hAnsi="Times New Roman" w:cs="Times New Roman"/>
          <w:sz w:val="24"/>
          <w:szCs w:val="24"/>
        </w:rPr>
        <w:t xml:space="preserve"> </w:t>
      </w:r>
      <w:r w:rsidR="009B4BE3" w:rsidRPr="00911600">
        <w:rPr>
          <w:rFonts w:ascii="Times New Roman" w:hAnsi="Times New Roman" w:cs="Times New Roman"/>
          <w:sz w:val="24"/>
          <w:szCs w:val="24"/>
        </w:rPr>
        <w:t>сопоставлять собственные впечатления от анализируемых произведений с видением литературоведов и критиков, при этом, естественно, не а</w:t>
      </w:r>
      <w:r w:rsidR="005E206D" w:rsidRPr="00911600">
        <w:rPr>
          <w:rFonts w:ascii="Times New Roman" w:hAnsi="Times New Roman" w:cs="Times New Roman"/>
          <w:sz w:val="24"/>
          <w:szCs w:val="24"/>
        </w:rPr>
        <w:t>б</w:t>
      </w:r>
      <w:r w:rsidR="009B4BE3" w:rsidRPr="00911600">
        <w:rPr>
          <w:rFonts w:ascii="Times New Roman" w:hAnsi="Times New Roman" w:cs="Times New Roman"/>
          <w:sz w:val="24"/>
          <w:szCs w:val="24"/>
        </w:rPr>
        <w:t>солютизируя с</w:t>
      </w:r>
      <w:r w:rsidR="005E206D" w:rsidRPr="00911600">
        <w:rPr>
          <w:rFonts w:ascii="Times New Roman" w:hAnsi="Times New Roman" w:cs="Times New Roman"/>
          <w:sz w:val="24"/>
          <w:szCs w:val="24"/>
        </w:rPr>
        <w:t>воё видение, уважительно относясь к позиции исследователей-классиков.</w:t>
      </w:r>
    </w:p>
    <w:p w:rsidR="005E206D" w:rsidRPr="00911600" w:rsidRDefault="005E206D" w:rsidP="005E206D">
      <w:pPr>
        <w:suppressAutoHyphens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660B38" w:rsidRPr="00911600" w:rsidRDefault="00660B38" w:rsidP="00B75A5B">
      <w:pPr>
        <w:shd w:val="clear" w:color="auto" w:fill="FFFFFF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911600">
        <w:rPr>
          <w:rFonts w:ascii="Times New Roman" w:hAnsi="Times New Roman" w:cs="Times New Roman"/>
          <w:sz w:val="24"/>
          <w:szCs w:val="24"/>
        </w:rPr>
        <w:t xml:space="preserve">        </w:t>
      </w:r>
      <w:r w:rsidR="005B1D93" w:rsidRPr="00911600">
        <w:rPr>
          <w:rFonts w:ascii="Times New Roman" w:hAnsi="Times New Roman" w:cs="Times New Roman"/>
          <w:sz w:val="24"/>
          <w:szCs w:val="24"/>
        </w:rPr>
        <w:t xml:space="preserve">   </w:t>
      </w:r>
      <w:r w:rsidRPr="00911600">
        <w:rPr>
          <w:rFonts w:ascii="Times New Roman" w:hAnsi="Times New Roman" w:cs="Times New Roman"/>
          <w:color w:val="000000"/>
          <w:spacing w:val="3"/>
          <w:sz w:val="24"/>
          <w:szCs w:val="24"/>
        </w:rPr>
        <w:t>Обсуждение произведений на семинарском занятии, а также индивидуальн</w:t>
      </w:r>
      <w:r w:rsidR="00092C89" w:rsidRPr="00911600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ое </w:t>
      </w:r>
      <w:r w:rsidR="005B1D93" w:rsidRPr="00911600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обсуждение самостоятельно </w:t>
      </w:r>
      <w:r w:rsidRPr="00911600">
        <w:rPr>
          <w:rFonts w:ascii="Times New Roman" w:hAnsi="Times New Roman" w:cs="Times New Roman"/>
          <w:color w:val="000000"/>
          <w:spacing w:val="3"/>
          <w:sz w:val="24"/>
          <w:szCs w:val="24"/>
        </w:rPr>
        <w:t>прочитанных студентами произведений осуществляется на основе следующ</w:t>
      </w:r>
      <w:r w:rsidR="00092C89" w:rsidRPr="00911600">
        <w:rPr>
          <w:rFonts w:ascii="Times New Roman" w:hAnsi="Times New Roman" w:cs="Times New Roman"/>
          <w:color w:val="000000"/>
          <w:spacing w:val="3"/>
          <w:sz w:val="24"/>
          <w:szCs w:val="24"/>
        </w:rPr>
        <w:t>ей</w:t>
      </w:r>
      <w:r w:rsidRPr="00911600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="00092C89" w:rsidRPr="00911600">
        <w:rPr>
          <w:rFonts w:ascii="Times New Roman" w:hAnsi="Times New Roman" w:cs="Times New Roman"/>
          <w:color w:val="000000"/>
          <w:spacing w:val="3"/>
          <w:sz w:val="24"/>
          <w:szCs w:val="24"/>
        </w:rPr>
        <w:t>подготовки</w:t>
      </w:r>
      <w:r w:rsidRPr="00911600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: </w:t>
      </w:r>
    </w:p>
    <w:p w:rsidR="00092C89" w:rsidRDefault="00092C89" w:rsidP="00B75A5B">
      <w:pPr>
        <w:pStyle w:val="a3"/>
        <w:numPr>
          <w:ilvl w:val="3"/>
          <w:numId w:val="15"/>
        </w:numPr>
        <w:shd w:val="clear" w:color="auto" w:fill="FFFFFF"/>
        <w:tabs>
          <w:tab w:val="clear" w:pos="2712"/>
          <w:tab w:val="left" w:pos="0"/>
          <w:tab w:val="num" w:pos="142"/>
        </w:tabs>
        <w:suppressAutoHyphens/>
        <w:spacing w:after="0" w:line="240" w:lineRule="auto"/>
        <w:ind w:left="284" w:right="-143" w:hanging="142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092C89">
        <w:rPr>
          <w:rFonts w:ascii="Times New Roman" w:hAnsi="Times New Roman" w:cs="Times New Roman"/>
          <w:spacing w:val="3"/>
          <w:sz w:val="24"/>
          <w:szCs w:val="24"/>
        </w:rPr>
        <w:t>Студент должен внимательно прочитать художественный текст произведения, вынесенного на семинар.</w:t>
      </w:r>
    </w:p>
    <w:p w:rsidR="00092C89" w:rsidRDefault="00092C89" w:rsidP="00B75A5B">
      <w:pPr>
        <w:pStyle w:val="a3"/>
        <w:numPr>
          <w:ilvl w:val="3"/>
          <w:numId w:val="15"/>
        </w:numPr>
        <w:shd w:val="clear" w:color="auto" w:fill="FFFFFF"/>
        <w:tabs>
          <w:tab w:val="clear" w:pos="2712"/>
          <w:tab w:val="left" w:pos="0"/>
          <w:tab w:val="num" w:pos="142"/>
        </w:tabs>
        <w:suppressAutoHyphens/>
        <w:spacing w:after="0" w:line="240" w:lineRule="auto"/>
        <w:ind w:left="284" w:right="-143" w:hanging="142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092C89">
        <w:rPr>
          <w:rFonts w:ascii="Times New Roman" w:hAnsi="Times New Roman" w:cs="Times New Roman"/>
          <w:spacing w:val="3"/>
          <w:sz w:val="24"/>
          <w:szCs w:val="24"/>
        </w:rPr>
        <w:t>Осмыслить текст произведения согласно вопросам, предложенным для семинара преподавателем.</w:t>
      </w:r>
    </w:p>
    <w:p w:rsidR="00092C89" w:rsidRDefault="00092C89" w:rsidP="00B75A5B">
      <w:pPr>
        <w:pStyle w:val="a3"/>
        <w:numPr>
          <w:ilvl w:val="3"/>
          <w:numId w:val="15"/>
        </w:numPr>
        <w:shd w:val="clear" w:color="auto" w:fill="FFFFFF"/>
        <w:tabs>
          <w:tab w:val="clear" w:pos="2712"/>
          <w:tab w:val="left" w:pos="0"/>
          <w:tab w:val="num" w:pos="142"/>
        </w:tabs>
        <w:suppressAutoHyphens/>
        <w:spacing w:after="0" w:line="240" w:lineRule="auto"/>
        <w:ind w:left="284" w:right="-143" w:hanging="142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092C89">
        <w:rPr>
          <w:rFonts w:ascii="Times New Roman" w:hAnsi="Times New Roman" w:cs="Times New Roman"/>
          <w:spacing w:val="3"/>
          <w:sz w:val="24"/>
          <w:szCs w:val="24"/>
        </w:rPr>
        <w:t>Ознакомиться с рекомендованной учебной, литературоведческой и критической литературой.</w:t>
      </w:r>
    </w:p>
    <w:p w:rsidR="00092C89" w:rsidRDefault="00092C89" w:rsidP="00B75A5B">
      <w:pPr>
        <w:pStyle w:val="a3"/>
        <w:numPr>
          <w:ilvl w:val="3"/>
          <w:numId w:val="15"/>
        </w:numPr>
        <w:shd w:val="clear" w:color="auto" w:fill="FFFFFF"/>
        <w:tabs>
          <w:tab w:val="clear" w:pos="2712"/>
          <w:tab w:val="left" w:pos="0"/>
          <w:tab w:val="num" w:pos="142"/>
        </w:tabs>
        <w:suppressAutoHyphens/>
        <w:spacing w:after="0" w:line="240" w:lineRule="auto"/>
        <w:ind w:left="284" w:right="-143" w:hanging="142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092C89">
        <w:rPr>
          <w:rFonts w:ascii="Times New Roman" w:hAnsi="Times New Roman" w:cs="Times New Roman"/>
          <w:spacing w:val="3"/>
          <w:sz w:val="24"/>
          <w:szCs w:val="24"/>
        </w:rPr>
        <w:t>Ответить на предложенные вопросы, используя текст произведения.</w:t>
      </w:r>
    </w:p>
    <w:p w:rsidR="00092C89" w:rsidRPr="007D118F" w:rsidRDefault="00092C89" w:rsidP="00B75A5B">
      <w:pPr>
        <w:pStyle w:val="a3"/>
        <w:numPr>
          <w:ilvl w:val="3"/>
          <w:numId w:val="15"/>
        </w:numPr>
        <w:shd w:val="clear" w:color="auto" w:fill="FFFFFF"/>
        <w:tabs>
          <w:tab w:val="clear" w:pos="2712"/>
          <w:tab w:val="left" w:pos="0"/>
          <w:tab w:val="num" w:pos="142"/>
        </w:tabs>
        <w:suppressAutoHyphens/>
        <w:spacing w:after="0" w:line="240" w:lineRule="auto"/>
        <w:ind w:left="284" w:right="-143" w:hanging="142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7D118F">
        <w:rPr>
          <w:rFonts w:ascii="Times New Roman" w:hAnsi="Times New Roman" w:cs="Times New Roman"/>
          <w:spacing w:val="3"/>
          <w:sz w:val="24"/>
          <w:szCs w:val="24"/>
        </w:rPr>
        <w:t>Заполнить читательский дневник.</w:t>
      </w:r>
    </w:p>
    <w:p w:rsidR="00092C89" w:rsidRDefault="00092C89" w:rsidP="00092C89">
      <w:pPr>
        <w:pStyle w:val="a3"/>
        <w:shd w:val="clear" w:color="auto" w:fill="FFFFFF"/>
        <w:tabs>
          <w:tab w:val="left" w:pos="0"/>
        </w:tabs>
        <w:suppressAutoHyphens/>
        <w:spacing w:after="0" w:line="240" w:lineRule="auto"/>
        <w:ind w:left="284" w:right="-143"/>
        <w:jc w:val="both"/>
        <w:rPr>
          <w:rFonts w:ascii="Times New Roman" w:hAnsi="Times New Roman" w:cs="Times New Roman"/>
          <w:spacing w:val="3"/>
          <w:sz w:val="24"/>
          <w:szCs w:val="24"/>
        </w:rPr>
      </w:pPr>
    </w:p>
    <w:p w:rsidR="007117B2" w:rsidRPr="00A12935" w:rsidRDefault="007117B2" w:rsidP="00092C89">
      <w:pPr>
        <w:pStyle w:val="a3"/>
        <w:shd w:val="clear" w:color="auto" w:fill="FFFFFF"/>
        <w:tabs>
          <w:tab w:val="left" w:pos="0"/>
        </w:tabs>
        <w:suppressAutoHyphens/>
        <w:spacing w:after="0" w:line="240" w:lineRule="auto"/>
        <w:ind w:left="284" w:right="-143"/>
        <w:jc w:val="both"/>
        <w:rPr>
          <w:rFonts w:ascii="Times New Roman" w:hAnsi="Times New Roman" w:cs="Times New Roman"/>
          <w:b/>
          <w:spacing w:val="3"/>
          <w:sz w:val="24"/>
          <w:szCs w:val="24"/>
        </w:rPr>
      </w:pPr>
      <w:r w:rsidRPr="00A12935">
        <w:rPr>
          <w:rFonts w:ascii="Times New Roman" w:hAnsi="Times New Roman" w:cs="Times New Roman"/>
          <w:b/>
          <w:spacing w:val="3"/>
          <w:sz w:val="24"/>
          <w:szCs w:val="24"/>
        </w:rPr>
        <w:t>Примерный план анализа прозаического произведения:</w:t>
      </w:r>
    </w:p>
    <w:p w:rsidR="001758A7" w:rsidRPr="00A12935" w:rsidRDefault="007117B2" w:rsidP="000B3398">
      <w:pPr>
        <w:jc w:val="both"/>
        <w:rPr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t>1. Автор анализируемого произведения. Название произведения</w:t>
      </w:r>
      <w:r w:rsidR="001758A7" w:rsidRPr="00A12935">
        <w:rPr>
          <w:rFonts w:ascii="Times New Roman" w:hAnsi="Times New Roman" w:cs="Times New Roman"/>
          <w:sz w:val="24"/>
          <w:szCs w:val="24"/>
        </w:rPr>
        <w:t xml:space="preserve">. Время создания, публикации. </w:t>
      </w:r>
    </w:p>
    <w:p w:rsidR="007117B2" w:rsidRPr="00A12935" w:rsidRDefault="001758A7" w:rsidP="000B3398">
      <w:pPr>
        <w:jc w:val="both"/>
        <w:rPr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t>2. История создания.</w:t>
      </w:r>
    </w:p>
    <w:p w:rsidR="007117B2" w:rsidRPr="00A12935" w:rsidRDefault="001758A7" w:rsidP="000B3398">
      <w:pPr>
        <w:jc w:val="both"/>
        <w:rPr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t>3</w:t>
      </w:r>
      <w:r w:rsidR="007117B2" w:rsidRPr="00A12935">
        <w:rPr>
          <w:rFonts w:ascii="Times New Roman" w:hAnsi="Times New Roman" w:cs="Times New Roman"/>
          <w:sz w:val="24"/>
          <w:szCs w:val="24"/>
        </w:rPr>
        <w:t>. Жанровые особенности</w:t>
      </w:r>
    </w:p>
    <w:p w:rsidR="007117B2" w:rsidRPr="00A12935" w:rsidRDefault="001758A7" w:rsidP="000B3398">
      <w:pPr>
        <w:jc w:val="both"/>
        <w:rPr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t>4</w:t>
      </w:r>
      <w:r w:rsidR="007117B2" w:rsidRPr="00A12935">
        <w:rPr>
          <w:rFonts w:ascii="Times New Roman" w:hAnsi="Times New Roman" w:cs="Times New Roman"/>
          <w:sz w:val="24"/>
          <w:szCs w:val="24"/>
        </w:rPr>
        <w:t>. Наличие и роль эпиграфа/ системы эпиграфов, наличие посвящения.</w:t>
      </w:r>
    </w:p>
    <w:p w:rsidR="007117B2" w:rsidRPr="00A12935" w:rsidRDefault="001758A7" w:rsidP="000B3398">
      <w:pPr>
        <w:jc w:val="both"/>
        <w:rPr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t>5</w:t>
      </w:r>
      <w:r w:rsidR="007117B2" w:rsidRPr="00A12935">
        <w:rPr>
          <w:rFonts w:ascii="Times New Roman" w:hAnsi="Times New Roman" w:cs="Times New Roman"/>
          <w:sz w:val="24"/>
          <w:szCs w:val="24"/>
        </w:rPr>
        <w:t>. Система образов: главные герои, важные герои «второго плана», наличие деления на «положительных» и «отрицательных» героев, иные особенности системы образов</w:t>
      </w:r>
    </w:p>
    <w:p w:rsidR="007117B2" w:rsidRPr="00A12935" w:rsidRDefault="001758A7" w:rsidP="000B3398">
      <w:pPr>
        <w:jc w:val="both"/>
        <w:rPr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t>6</w:t>
      </w:r>
      <w:r w:rsidR="007117B2" w:rsidRPr="00A12935">
        <w:rPr>
          <w:rFonts w:ascii="Times New Roman" w:hAnsi="Times New Roman" w:cs="Times New Roman"/>
          <w:sz w:val="24"/>
          <w:szCs w:val="24"/>
        </w:rPr>
        <w:t>. Конфликт(ы): главный(ые), «побочный»(ые), «внешний»(ие), «внутренний(ие)</w:t>
      </w:r>
    </w:p>
    <w:p w:rsidR="000B3398" w:rsidRPr="00A12935" w:rsidRDefault="001758A7" w:rsidP="000B3398">
      <w:pPr>
        <w:jc w:val="both"/>
        <w:rPr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t>7</w:t>
      </w:r>
      <w:r w:rsidR="000B3398" w:rsidRPr="00A12935">
        <w:rPr>
          <w:rFonts w:ascii="Times New Roman" w:hAnsi="Times New Roman" w:cs="Times New Roman"/>
          <w:sz w:val="24"/>
          <w:szCs w:val="24"/>
        </w:rPr>
        <w:t>. Композиционные особенности произведения (авторское членение и идея (концепция) построение текста, наличие экспозиции, выраженных завязок, кульминаций, развязок, финала, открытого финала и т.п.)</w:t>
      </w:r>
    </w:p>
    <w:p w:rsidR="000B3398" w:rsidRPr="00A12935" w:rsidRDefault="001758A7" w:rsidP="000B3398">
      <w:pPr>
        <w:jc w:val="both"/>
        <w:rPr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t>8</w:t>
      </w:r>
      <w:r w:rsidR="000B3398" w:rsidRPr="00A12935">
        <w:rPr>
          <w:rFonts w:ascii="Times New Roman" w:hAnsi="Times New Roman" w:cs="Times New Roman"/>
          <w:sz w:val="24"/>
          <w:szCs w:val="24"/>
        </w:rPr>
        <w:t>. Авторские приемы и выразительные средства, определяющие стилевые особенности произведения (или автора): соотношение автора, повествователя и героя, интерес к внешней или внутренней (психологизм) изобразительности, склонность к аналитическим построениям (размышлениям) или ориентация на впечатление (чувственные и интуитивные реакции); роль диалогов, внутренней и авторской речи (и т.п.), роль фантастического, сатирического, иронического элемента в тексте, наличие интертекстуальных связей (аллюзий), наличие полемического материала, наличие символических деталей, аллегорий, ярких метафор и др., наличие маркированной лексики: разговорной, неологизмов, архаизмов, историзмов и т.п., особенности авторского синтаксиса: наличие осложненных и упрощенных конструкций (их роль)</w:t>
      </w:r>
    </w:p>
    <w:p w:rsidR="000B3398" w:rsidRPr="00A12935" w:rsidRDefault="001758A7" w:rsidP="000B3398">
      <w:pPr>
        <w:jc w:val="both"/>
        <w:rPr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t>9</w:t>
      </w:r>
      <w:r w:rsidR="000B3398" w:rsidRPr="00A12935">
        <w:rPr>
          <w:rFonts w:ascii="Times New Roman" w:hAnsi="Times New Roman" w:cs="Times New Roman"/>
          <w:sz w:val="24"/>
          <w:szCs w:val="24"/>
        </w:rPr>
        <w:t xml:space="preserve">. </w:t>
      </w:r>
      <w:r w:rsidRPr="00A12935">
        <w:rPr>
          <w:rFonts w:ascii="Times New Roman" w:hAnsi="Times New Roman" w:cs="Times New Roman"/>
          <w:sz w:val="24"/>
          <w:szCs w:val="24"/>
        </w:rPr>
        <w:t>Важные эпизоды художественного целого: перечислите 3-5 ключевых эпизодов</w:t>
      </w:r>
    </w:p>
    <w:p w:rsidR="001758A7" w:rsidRPr="00A12935" w:rsidRDefault="001758A7" w:rsidP="001758A7">
      <w:pPr>
        <w:rPr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lastRenderedPageBreak/>
        <w:t>10. Наличие эпилога, его роль</w:t>
      </w:r>
    </w:p>
    <w:p w:rsidR="001758A7" w:rsidRPr="00A12935" w:rsidRDefault="001758A7" w:rsidP="001758A7">
      <w:pPr>
        <w:rPr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t>11. Литературное направление, к которому можно отнести анализируемый текст</w:t>
      </w:r>
    </w:p>
    <w:p w:rsidR="001758A7" w:rsidRPr="00A12935" w:rsidRDefault="001758A7" w:rsidP="001758A7">
      <w:pPr>
        <w:rPr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t>12. Прочитанная дополнительная литература по проблематике анализируемого произведения (автор, название)</w:t>
      </w:r>
    </w:p>
    <w:p w:rsidR="00A12935" w:rsidRPr="00A12935" w:rsidRDefault="00A12935" w:rsidP="001758A7">
      <w:pPr>
        <w:rPr>
          <w:rFonts w:ascii="Times New Roman" w:hAnsi="Times New Roman" w:cs="Times New Roman"/>
          <w:sz w:val="24"/>
          <w:szCs w:val="24"/>
        </w:rPr>
      </w:pPr>
    </w:p>
    <w:p w:rsidR="00E304D2" w:rsidRPr="00A12935" w:rsidRDefault="00E304D2" w:rsidP="00E304D2">
      <w:pPr>
        <w:pStyle w:val="a3"/>
        <w:shd w:val="clear" w:color="auto" w:fill="FFFFFF"/>
        <w:tabs>
          <w:tab w:val="left" w:pos="0"/>
        </w:tabs>
        <w:suppressAutoHyphens/>
        <w:spacing w:after="0" w:line="240" w:lineRule="auto"/>
        <w:ind w:left="284" w:right="-143"/>
        <w:jc w:val="both"/>
        <w:rPr>
          <w:rFonts w:ascii="Times New Roman" w:hAnsi="Times New Roman" w:cs="Times New Roman"/>
          <w:b/>
          <w:spacing w:val="3"/>
          <w:sz w:val="24"/>
          <w:szCs w:val="24"/>
        </w:rPr>
      </w:pPr>
      <w:r w:rsidRPr="00A12935">
        <w:rPr>
          <w:rFonts w:ascii="Times New Roman" w:hAnsi="Times New Roman" w:cs="Times New Roman"/>
          <w:b/>
          <w:spacing w:val="3"/>
          <w:sz w:val="24"/>
          <w:szCs w:val="24"/>
        </w:rPr>
        <w:t>Примерный план анализа поэтического произведения:</w:t>
      </w:r>
    </w:p>
    <w:p w:rsidR="00BA3BD6" w:rsidRPr="00A12935" w:rsidRDefault="00E304D2" w:rsidP="007D0309">
      <w:pPr>
        <w:jc w:val="both"/>
        <w:rPr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t xml:space="preserve">1. </w:t>
      </w:r>
      <w:r w:rsidR="00BA3BD6" w:rsidRPr="00A12935">
        <w:rPr>
          <w:rFonts w:ascii="Times New Roman" w:hAnsi="Times New Roman" w:cs="Times New Roman"/>
          <w:sz w:val="24"/>
          <w:szCs w:val="24"/>
        </w:rPr>
        <w:t xml:space="preserve">Автор анализируемого произведения. Название произведения. Время создания, публикации. </w:t>
      </w:r>
    </w:p>
    <w:p w:rsidR="00BA3BD6" w:rsidRPr="00A12935" w:rsidRDefault="00BA3BD6" w:rsidP="007D0309">
      <w:pPr>
        <w:jc w:val="both"/>
        <w:rPr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t>2. История создания.</w:t>
      </w:r>
    </w:p>
    <w:p w:rsidR="00BA3BD6" w:rsidRPr="00A12935" w:rsidRDefault="00BA3BD6" w:rsidP="007D0309">
      <w:pPr>
        <w:jc w:val="both"/>
        <w:rPr>
          <w:rStyle w:val="c1"/>
          <w:rFonts w:ascii="Times New Roman" w:hAnsi="Times New Roman" w:cs="Times New Roman"/>
        </w:rPr>
      </w:pPr>
      <w:r w:rsidRPr="00A12935">
        <w:rPr>
          <w:rFonts w:ascii="Times New Roman" w:hAnsi="Times New Roman" w:cs="Times New Roman"/>
          <w:sz w:val="24"/>
          <w:szCs w:val="24"/>
        </w:rPr>
        <w:t xml:space="preserve">3. Жанр </w:t>
      </w:r>
      <w:r w:rsidRPr="00A12935">
        <w:rPr>
          <w:rStyle w:val="c1"/>
          <w:rFonts w:ascii="Times New Roman" w:hAnsi="Times New Roman" w:cs="Times New Roman"/>
        </w:rPr>
        <w:t>(поэма, элегия, баллада, сонет и т.д.)</w:t>
      </w:r>
      <w:r w:rsidRPr="00A12935">
        <w:rPr>
          <w:rFonts w:ascii="Times New Roman" w:hAnsi="Times New Roman" w:cs="Times New Roman"/>
          <w:sz w:val="24"/>
          <w:szCs w:val="24"/>
        </w:rPr>
        <w:t>, жанровые особенности (</w:t>
      </w:r>
      <w:r w:rsidRPr="00A12935">
        <w:rPr>
          <w:rStyle w:val="c1"/>
          <w:rFonts w:ascii="Times New Roman" w:hAnsi="Times New Roman" w:cs="Times New Roman"/>
        </w:rPr>
        <w:t>исповедь, размышление, обращение к ……. и т д.).</w:t>
      </w:r>
    </w:p>
    <w:p w:rsidR="00BA3BD6" w:rsidRPr="00A12935" w:rsidRDefault="00BA3BD6" w:rsidP="007D0309">
      <w:pPr>
        <w:jc w:val="both"/>
        <w:rPr>
          <w:rFonts w:ascii="Times New Roman" w:hAnsi="Times New Roman" w:cs="Times New Roman"/>
          <w:sz w:val="24"/>
          <w:szCs w:val="24"/>
        </w:rPr>
      </w:pPr>
      <w:r w:rsidRPr="00A12935">
        <w:rPr>
          <w:rStyle w:val="c1"/>
          <w:rFonts w:ascii="Times New Roman" w:hAnsi="Times New Roman" w:cs="Times New Roman"/>
        </w:rPr>
        <w:t xml:space="preserve">4. </w:t>
      </w:r>
      <w:r w:rsidRPr="00A12935">
        <w:rPr>
          <w:rFonts w:ascii="Times New Roman" w:hAnsi="Times New Roman" w:cs="Times New Roman"/>
          <w:sz w:val="24"/>
          <w:szCs w:val="24"/>
        </w:rPr>
        <w:t>Наличие и роль эпиграфа/ системы эпиграфов, посвящения</w:t>
      </w:r>
    </w:p>
    <w:p w:rsidR="00BA3BD6" w:rsidRPr="00A12935" w:rsidRDefault="00BA3BD6" w:rsidP="007D0309">
      <w:pPr>
        <w:jc w:val="both"/>
        <w:rPr>
          <w:rStyle w:val="c1"/>
          <w:rFonts w:ascii="Times New Roman" w:hAnsi="Times New Roman" w:cs="Times New Roman"/>
        </w:rPr>
      </w:pPr>
      <w:r w:rsidRPr="00A12935">
        <w:rPr>
          <w:rFonts w:ascii="Times New Roman" w:hAnsi="Times New Roman" w:cs="Times New Roman"/>
          <w:sz w:val="24"/>
          <w:szCs w:val="24"/>
        </w:rPr>
        <w:t xml:space="preserve">5. Идейно-тематическое содержание: </w:t>
      </w:r>
      <w:r w:rsidRPr="00A12935">
        <w:rPr>
          <w:rStyle w:val="c1"/>
          <w:rFonts w:ascii="Times New Roman" w:hAnsi="Times New Roman" w:cs="Times New Roman"/>
        </w:rPr>
        <w:t>главная идея (идеи) и тематическое решение (тематическое разнообразие лирики: пейзажная, философская, любовная, вольнолюбивая, гражданская и др.; тема – характерная или не характерная для автора</w:t>
      </w:r>
    </w:p>
    <w:p w:rsidR="00BA3BD6" w:rsidRPr="00A12935" w:rsidRDefault="00BA3BD6" w:rsidP="007D0309">
      <w:pPr>
        <w:jc w:val="both"/>
        <w:rPr>
          <w:rStyle w:val="c1"/>
          <w:rFonts w:ascii="Times New Roman" w:hAnsi="Times New Roman" w:cs="Times New Roman"/>
        </w:rPr>
      </w:pPr>
      <w:r w:rsidRPr="00A12935">
        <w:rPr>
          <w:rStyle w:val="c1"/>
          <w:rFonts w:ascii="Times New Roman" w:hAnsi="Times New Roman" w:cs="Times New Roman"/>
        </w:rPr>
        <w:t>6.</w:t>
      </w:r>
      <w:r w:rsidRPr="00A12935">
        <w:rPr>
          <w:rFonts w:ascii="Times New Roman" w:hAnsi="Times New Roman" w:cs="Times New Roman"/>
          <w:sz w:val="24"/>
          <w:szCs w:val="24"/>
        </w:rPr>
        <w:t xml:space="preserve"> Наличие лирического героя. Наличие системы образов, </w:t>
      </w:r>
      <w:r w:rsidR="007D0309" w:rsidRPr="00A12935">
        <w:rPr>
          <w:rFonts w:ascii="Times New Roman" w:hAnsi="Times New Roman" w:cs="Times New Roman"/>
          <w:sz w:val="24"/>
          <w:szCs w:val="24"/>
        </w:rPr>
        <w:t>ее</w:t>
      </w:r>
      <w:r w:rsidRPr="00A12935">
        <w:rPr>
          <w:rFonts w:ascii="Times New Roman" w:hAnsi="Times New Roman" w:cs="Times New Roman"/>
          <w:sz w:val="24"/>
          <w:szCs w:val="24"/>
        </w:rPr>
        <w:t xml:space="preserve"> связь с идеей произведения</w:t>
      </w:r>
      <w:r w:rsidRPr="00A12935">
        <w:rPr>
          <w:rStyle w:val="c1"/>
          <w:rFonts w:ascii="Times New Roman" w:hAnsi="Times New Roman" w:cs="Times New Roman"/>
        </w:rPr>
        <w:t xml:space="preserve"> </w:t>
      </w:r>
    </w:p>
    <w:p w:rsidR="007D0309" w:rsidRPr="00A12935" w:rsidRDefault="007D0309" w:rsidP="007D0309">
      <w:pPr>
        <w:jc w:val="both"/>
        <w:rPr>
          <w:rFonts w:ascii="Times New Roman" w:hAnsi="Times New Roman" w:cs="Times New Roman"/>
          <w:sz w:val="24"/>
          <w:szCs w:val="24"/>
        </w:rPr>
      </w:pPr>
      <w:r w:rsidRPr="00A12935">
        <w:rPr>
          <w:rStyle w:val="c1"/>
          <w:rFonts w:ascii="Times New Roman" w:hAnsi="Times New Roman" w:cs="Times New Roman"/>
        </w:rPr>
        <w:t xml:space="preserve">7. </w:t>
      </w:r>
      <w:r w:rsidRPr="00A12935">
        <w:rPr>
          <w:rFonts w:ascii="Times New Roman" w:hAnsi="Times New Roman" w:cs="Times New Roman"/>
          <w:sz w:val="24"/>
          <w:szCs w:val="24"/>
        </w:rPr>
        <w:t>Сюжет: развитие мысли и /или чувств в произведении, развитие главных образов</w:t>
      </w:r>
    </w:p>
    <w:p w:rsidR="007D0309" w:rsidRPr="00A12935" w:rsidRDefault="007D0309" w:rsidP="007D0309">
      <w:pPr>
        <w:jc w:val="both"/>
        <w:rPr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t>8. Наличие и характер конфликта</w:t>
      </w:r>
    </w:p>
    <w:p w:rsidR="007D0309" w:rsidRPr="00A12935" w:rsidRDefault="007D0309" w:rsidP="007D0309">
      <w:pPr>
        <w:jc w:val="both"/>
        <w:rPr>
          <w:rStyle w:val="c1"/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t xml:space="preserve">9. Композиционные особенности произведения (членение/построение текста): </w:t>
      </w:r>
      <w:r w:rsidRPr="00A12935">
        <w:rPr>
          <w:rStyle w:val="c1"/>
          <w:rFonts w:ascii="Times New Roman" w:hAnsi="Times New Roman" w:cs="Times New Roman"/>
          <w:sz w:val="24"/>
          <w:szCs w:val="24"/>
        </w:rPr>
        <w:t>особенности построения: единое целое, наличие деления на части, главки, строфы; соединение образов, картин стержневой линией, идеей, мотивом, лейтмотивом, чувством поэта или лирического героя.</w:t>
      </w:r>
    </w:p>
    <w:p w:rsidR="007D0309" w:rsidRPr="00A12935" w:rsidRDefault="007D0309" w:rsidP="007D0309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 w:rsidRPr="00A12935">
        <w:rPr>
          <w:rStyle w:val="c1"/>
        </w:rPr>
        <w:t xml:space="preserve">10. </w:t>
      </w:r>
      <w:r w:rsidRPr="00A12935">
        <w:rPr>
          <w:rStyle w:val="c4"/>
          <w:rFonts w:eastAsia="Arial"/>
          <w:bCs/>
        </w:rPr>
        <w:t>Структура стихотворения:</w:t>
      </w:r>
    </w:p>
    <w:p w:rsidR="007D0309" w:rsidRPr="00A12935" w:rsidRDefault="007D0309" w:rsidP="007D0309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 w:rsidRPr="00A12935">
        <w:rPr>
          <w:rStyle w:val="c1"/>
          <w:rFonts w:eastAsia="Arial"/>
        </w:rPr>
        <w:t>а) метрика: размер стихотворения, связан ли размер с жанром, темой, образностью; выделяются ли метрически какие-либо слова, строки (спондей, пиррихий, цезура).</w:t>
      </w:r>
    </w:p>
    <w:p w:rsidR="007D0309" w:rsidRPr="00A12935" w:rsidRDefault="007D0309" w:rsidP="007D0309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 w:rsidRPr="00A12935">
        <w:rPr>
          <w:rStyle w:val="c1"/>
          <w:rFonts w:eastAsia="Arial"/>
        </w:rPr>
        <w:t>б) фоника (аллитерация, ассонанс).</w:t>
      </w:r>
    </w:p>
    <w:p w:rsidR="007D0309" w:rsidRPr="00A12935" w:rsidRDefault="007D0309" w:rsidP="007D0309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 w:rsidRPr="00A12935">
        <w:rPr>
          <w:rStyle w:val="c1"/>
          <w:rFonts w:eastAsia="Arial"/>
        </w:rPr>
        <w:t>в) рифмика (точная, неточная, мужская, женская, диалектическая).</w:t>
      </w:r>
    </w:p>
    <w:p w:rsidR="007D0309" w:rsidRPr="00A12935" w:rsidRDefault="007D0309" w:rsidP="007D0309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 w:rsidRPr="00A12935">
        <w:rPr>
          <w:rStyle w:val="c1"/>
          <w:rFonts w:eastAsia="Arial"/>
        </w:rPr>
        <w:t>г) строфика (двустишие, терцет, катрен, пятистишие…октава…сонет… и др).</w:t>
      </w:r>
    </w:p>
    <w:p w:rsidR="007D0309" w:rsidRPr="00A12935" w:rsidRDefault="007D0309" w:rsidP="007D0309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 w:rsidRPr="00A12935">
        <w:rPr>
          <w:rStyle w:val="c1"/>
          <w:rFonts w:eastAsia="Arial"/>
        </w:rPr>
        <w:t>д) способы рифмовки (парная, перекрестная, кольцевая).</w:t>
      </w:r>
    </w:p>
    <w:p w:rsidR="007D0309" w:rsidRPr="00A12935" w:rsidRDefault="007D0309" w:rsidP="007D0309">
      <w:pPr>
        <w:jc w:val="both"/>
        <w:rPr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t>Связь этих элементов с идейным замыслом автора</w:t>
      </w:r>
    </w:p>
    <w:p w:rsidR="007D0309" w:rsidRPr="00A12935" w:rsidRDefault="007D0309" w:rsidP="007D0309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 w:rsidRPr="00A12935">
        <w:t xml:space="preserve">11. Художественные приемы и выразительные средства: </w:t>
      </w:r>
      <w:r w:rsidRPr="00A12935">
        <w:rPr>
          <w:rStyle w:val="c1"/>
          <w:rFonts w:eastAsia="Arial"/>
        </w:rPr>
        <w:t>роль звукописи;</w:t>
      </w:r>
      <w:r w:rsidRPr="00A12935">
        <w:t xml:space="preserve"> наличие интертекстуальных связей (аллюзий), наличие сравнений, антитез, символических деталей, аллегорий, ярких эпитетов, метафор, гипербол, гротеска, значимых деталей и др.; наличие маркированной лексики: разговорной, </w:t>
      </w:r>
      <w:r w:rsidRPr="00A12935">
        <w:rPr>
          <w:rStyle w:val="c1"/>
          <w:rFonts w:eastAsia="Arial"/>
        </w:rPr>
        <w:t>приподнятой, торжественной, высокой, наличие</w:t>
      </w:r>
      <w:r w:rsidRPr="00A12935">
        <w:t xml:space="preserve"> неологизмов, архаизмов, историзмов и т.п.; особенности авторского синтаксиса: </w:t>
      </w:r>
    </w:p>
    <w:p w:rsidR="007D0309" w:rsidRPr="00A12935" w:rsidRDefault="007D0309" w:rsidP="007D0309">
      <w:pPr>
        <w:jc w:val="both"/>
        <w:rPr>
          <w:rStyle w:val="c1"/>
        </w:rPr>
      </w:pPr>
      <w:r w:rsidRPr="00A12935">
        <w:rPr>
          <w:rStyle w:val="c4"/>
          <w:rFonts w:ascii="Times New Roman" w:hAnsi="Times New Roman" w:cs="Times New Roman"/>
          <w:bCs/>
        </w:rPr>
        <w:t>интонационно-синтаксические фигуры</w:t>
      </w:r>
      <w:r w:rsidRPr="00A12935">
        <w:rPr>
          <w:rStyle w:val="c4"/>
          <w:rFonts w:ascii="Times New Roman" w:hAnsi="Times New Roman" w:cs="Times New Roman"/>
          <w:b/>
          <w:bCs/>
        </w:rPr>
        <w:t xml:space="preserve"> -</w:t>
      </w:r>
      <w:r w:rsidRPr="00A12935">
        <w:rPr>
          <w:rStyle w:val="c1"/>
          <w:rFonts w:ascii="Times New Roman" w:hAnsi="Times New Roman" w:cs="Times New Roman"/>
        </w:rPr>
        <w:t>инверсия, анафора, эпифора, риторическое обращение, восклицания, многоточия</w:t>
      </w:r>
      <w:r w:rsidRPr="00A12935">
        <w:rPr>
          <w:rStyle w:val="c1"/>
        </w:rPr>
        <w:t>.</w:t>
      </w:r>
    </w:p>
    <w:p w:rsidR="007D0309" w:rsidRPr="00A12935" w:rsidRDefault="007D0309" w:rsidP="007D0309">
      <w:pPr>
        <w:jc w:val="both"/>
        <w:rPr>
          <w:rFonts w:ascii="Times New Roman" w:hAnsi="Times New Roman" w:cs="Times New Roman"/>
          <w:sz w:val="24"/>
          <w:szCs w:val="24"/>
        </w:rPr>
      </w:pPr>
      <w:r w:rsidRPr="00A12935">
        <w:rPr>
          <w:rStyle w:val="c1"/>
        </w:rPr>
        <w:t xml:space="preserve">12. </w:t>
      </w:r>
      <w:r w:rsidRPr="00A12935">
        <w:rPr>
          <w:rFonts w:ascii="Times New Roman" w:hAnsi="Times New Roman" w:cs="Times New Roman"/>
          <w:sz w:val="24"/>
          <w:szCs w:val="24"/>
        </w:rPr>
        <w:t>Важные фрагменты художественного целого: перечислите 2-3</w:t>
      </w:r>
    </w:p>
    <w:p w:rsidR="007D0309" w:rsidRPr="00A12935" w:rsidRDefault="007D0309" w:rsidP="007D0309">
      <w:pPr>
        <w:jc w:val="both"/>
        <w:rPr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t>13. Литературное направление, к которому можно отнести анализируемый текст</w:t>
      </w:r>
    </w:p>
    <w:p w:rsidR="007D0309" w:rsidRPr="00A12935" w:rsidRDefault="007D0309" w:rsidP="007D0309">
      <w:pPr>
        <w:jc w:val="both"/>
        <w:rPr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t>14. Прочитанная дополнительная литература по проблематике анализируемого произведения (автор, название)</w:t>
      </w:r>
    </w:p>
    <w:p w:rsidR="00E304D2" w:rsidRDefault="00E304D2" w:rsidP="000B339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B1DEF" w:rsidRPr="005E206D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8.3. Методические рекомендации по подготовке письменных работ</w:t>
      </w:r>
      <w:r w:rsidR="00323A7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: </w:t>
      </w:r>
      <w:r w:rsidR="00323A78" w:rsidRPr="005E206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читательского дневника</w:t>
      </w:r>
      <w:r w:rsidR="00304F66" w:rsidRPr="005E206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с элементами эссе</w:t>
      </w:r>
      <w:r w:rsidR="00323A78" w:rsidRPr="005E206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3B15D6" w:rsidRPr="000F01C0" w:rsidRDefault="003B15D6" w:rsidP="000F01C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01C0">
        <w:rPr>
          <w:rFonts w:ascii="Times New Roman" w:hAnsi="Times New Roman" w:cs="Times New Roman"/>
          <w:sz w:val="24"/>
          <w:szCs w:val="24"/>
        </w:rPr>
        <w:t xml:space="preserve">В читательском дневнике </w:t>
      </w:r>
      <w:r w:rsidR="001A3372" w:rsidRPr="000F01C0">
        <w:rPr>
          <w:rFonts w:ascii="Times New Roman" w:hAnsi="Times New Roman" w:cs="Times New Roman"/>
          <w:sz w:val="24"/>
          <w:szCs w:val="24"/>
        </w:rPr>
        <w:t>студент отмечает самостоятельно прочитанные им обязательные художественные произведения по изучаемому курсу. В структур</w:t>
      </w:r>
      <w:r w:rsidR="00353B24" w:rsidRPr="000F01C0">
        <w:rPr>
          <w:rFonts w:ascii="Times New Roman" w:hAnsi="Times New Roman" w:cs="Times New Roman"/>
          <w:sz w:val="24"/>
          <w:szCs w:val="24"/>
        </w:rPr>
        <w:t>е</w:t>
      </w:r>
      <w:r w:rsidR="001A3372" w:rsidRPr="000F01C0">
        <w:rPr>
          <w:rFonts w:ascii="Times New Roman" w:hAnsi="Times New Roman" w:cs="Times New Roman"/>
          <w:sz w:val="24"/>
          <w:szCs w:val="24"/>
        </w:rPr>
        <w:t xml:space="preserve"> </w:t>
      </w:r>
      <w:r w:rsidR="00405E5F">
        <w:rPr>
          <w:rFonts w:ascii="Times New Roman" w:hAnsi="Times New Roman" w:cs="Times New Roman"/>
          <w:sz w:val="24"/>
          <w:szCs w:val="24"/>
        </w:rPr>
        <w:t xml:space="preserve">читательского дневника необходимо </w:t>
      </w:r>
      <w:r w:rsidR="00353B24" w:rsidRPr="000F01C0">
        <w:rPr>
          <w:rFonts w:ascii="Times New Roman" w:hAnsi="Times New Roman" w:cs="Times New Roman"/>
          <w:sz w:val="24"/>
          <w:szCs w:val="24"/>
        </w:rPr>
        <w:t>отметить название произведения, автора,  год издания. Содержание прочитанного произведения студентом излагается в форме эссе</w:t>
      </w:r>
      <w:r w:rsidR="005A61F9" w:rsidRPr="000F01C0">
        <w:rPr>
          <w:rFonts w:ascii="Times New Roman" w:hAnsi="Times New Roman" w:cs="Times New Roman"/>
          <w:sz w:val="24"/>
          <w:szCs w:val="24"/>
        </w:rPr>
        <w:t>, что</w:t>
      </w:r>
      <w:r w:rsidR="00152001" w:rsidRPr="000F01C0">
        <w:rPr>
          <w:rFonts w:ascii="Times New Roman" w:hAnsi="Times New Roman" w:cs="Times New Roman"/>
          <w:sz w:val="24"/>
          <w:szCs w:val="24"/>
        </w:rPr>
        <w:t xml:space="preserve"> предполагает определённую свободу изложения. Однако</w:t>
      </w:r>
      <w:r w:rsidR="000F01C0" w:rsidRPr="000F01C0">
        <w:rPr>
          <w:rFonts w:ascii="Times New Roman" w:hAnsi="Times New Roman" w:cs="Times New Roman"/>
          <w:sz w:val="24"/>
          <w:szCs w:val="24"/>
        </w:rPr>
        <w:t xml:space="preserve"> в эссе важно</w:t>
      </w:r>
      <w:r w:rsidR="00152001" w:rsidRPr="000F01C0">
        <w:rPr>
          <w:rFonts w:ascii="Times New Roman" w:hAnsi="Times New Roman" w:cs="Times New Roman"/>
          <w:sz w:val="24"/>
          <w:szCs w:val="24"/>
        </w:rPr>
        <w:t xml:space="preserve"> </w:t>
      </w:r>
      <w:r w:rsidR="000F01C0" w:rsidRPr="000F0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отразить идею произведения, систему образов, особенность выразительных средств, приведя конкретные примеры. </w:t>
      </w:r>
      <w:r w:rsidR="00152001" w:rsidRPr="000F0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Излагать свои мысли</w:t>
      </w:r>
      <w:r w:rsidR="00405E5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следует</w:t>
      </w:r>
      <w:r w:rsidR="00152001" w:rsidRPr="000F0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 возможности лаконично</w:t>
      </w:r>
      <w:r w:rsidR="007D118F" w:rsidRPr="000F0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и</w:t>
      </w:r>
      <w:r w:rsidR="00152001" w:rsidRPr="000F0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спольз</w:t>
      </w:r>
      <w:r w:rsidR="007D118F" w:rsidRPr="000F0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уя</w:t>
      </w:r>
      <w:r w:rsidR="00152001" w:rsidRPr="000F0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правильный литературный язык. При изложении впечатлений от знакомства с художественным текстом стараться сохранять об</w:t>
      </w:r>
      <w:r w:rsidR="005E206D" w:rsidRPr="000F0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ъ</w:t>
      </w:r>
      <w:r w:rsidR="00152001" w:rsidRPr="000F0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ективность, уважительно относясь к классическим произведениям и их создателям.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4B1DEF" w:rsidRPr="00405E5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E5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изучении дисциплины обучающимися используются следующие информационные технологии:</w:t>
      </w:r>
    </w:p>
    <w:p w:rsidR="004B1DEF" w:rsidRPr="00405E5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E5F">
        <w:rPr>
          <w:rFonts w:ascii="Times New Roman" w:eastAsia="Times New Roman" w:hAnsi="Times New Roman" w:cs="Times New Roman"/>
          <w:sz w:val="24"/>
          <w:szCs w:val="24"/>
          <w:lang w:eastAsia="ru-RU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:rsidR="004B1DEF" w:rsidRPr="00405E5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E5F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:rsidR="004B1DEF" w:rsidRPr="00405E5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E5F">
        <w:rPr>
          <w:rFonts w:ascii="Times New Roman" w:eastAsia="Times New Roman" w:hAnsi="Times New Roman" w:cs="Times New Roman"/>
          <w:sz w:val="24"/>
          <w:szCs w:val="24"/>
          <w:lang w:eastAsia="ru-RU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4B1DEF" w:rsidRPr="00405E5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E5F">
        <w:rPr>
          <w:rFonts w:ascii="Times New Roman" w:eastAsia="Times New Roman" w:hAnsi="Times New Roman" w:cs="Times New Roman"/>
          <w:sz w:val="24"/>
          <w:szCs w:val="24"/>
          <w:lang w:eastAsia="ru-RU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ог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d,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Ехсе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l, Pow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ег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int;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Adobe Photoshop;</w:t>
      </w:r>
    </w:p>
    <w:p w:rsidR="004B1DEF" w:rsidRPr="00392ED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Adobe</w:t>
      </w:r>
      <w:r w:rsidRPr="00392E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Premiere</w:t>
      </w:r>
      <w:r w:rsidRPr="00392ED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1DEF" w:rsidRPr="00392ED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Power</w:t>
      </w:r>
      <w:r w:rsidRPr="00392E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DVD</w:t>
      </w:r>
      <w:r w:rsidRPr="00392ED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1DEF" w:rsidRPr="00392ED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Media</w:t>
      </w:r>
      <w:r w:rsidRPr="00392E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Player</w:t>
      </w:r>
      <w:r w:rsidRPr="00392E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Classic</w:t>
      </w:r>
      <w:r w:rsidRPr="00392ED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Pr="00392ED3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31EE" w:rsidRPr="00392ED3" w:rsidRDefault="009E31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614C3C" w:rsidRPr="00614C3C" w:rsidRDefault="00614C3C" w:rsidP="00614C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4C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Аудитория, рассчитанная на количество студентов, закреплённых за группой или потоком, оснащённая </w:t>
      </w:r>
      <w:r w:rsidR="00D903F3" w:rsidRPr="004402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обычной или </w:t>
      </w:r>
      <w:r w:rsidRPr="00614C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интерактивной доской.</w:t>
      </w:r>
    </w:p>
    <w:p w:rsidR="004B1DEF" w:rsidRDefault="004B1D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возможностями зд</w:t>
      </w:r>
      <w:r w:rsidR="00D903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оровья и инвалидов (при наличии)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ходе реализации дисциплины используются следующие </w:t>
      </w:r>
      <w:r w:rsidR="00057E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дополнительные методы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4B1DEF" w:rsidRDefault="004B1DE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Pr="00D903F3" w:rsidRDefault="00501456">
      <w:pPr>
        <w:numPr>
          <w:ilvl w:val="0"/>
          <w:numId w:val="1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слепых и слабовидящих: 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обеспечивается индивидуальное равномерное освещение не менее 300 люкс; 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письменные задания оформляются увеличенным шрифтом; 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4B1DEF" w:rsidRPr="00D903F3" w:rsidRDefault="00501456">
      <w:pPr>
        <w:numPr>
          <w:ilvl w:val="0"/>
          <w:numId w:val="1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глухих и слабослышащих: 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- письменные задания выполняются на компьютере в письменной форме;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:rsidR="004B1DEF" w:rsidRPr="00D903F3" w:rsidRDefault="00501456">
      <w:pPr>
        <w:numPr>
          <w:ilvl w:val="0"/>
          <w:numId w:val="1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лиц с нарушениями опорно-двигательного аппарата: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компьютера; 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- письменные з</w:t>
      </w:r>
      <w:r w:rsid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адания выполняются на компьютере</w:t>
      </w: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4B1DEF" w:rsidRPr="00D903F3" w:rsidRDefault="005014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5" w:name="_Hlk494373629"/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необходимости предусматривается увеличение времени для подготовки ответа. </w:t>
      </w:r>
    </w:p>
    <w:p w:rsidR="004B1DEF" w:rsidRPr="00D903F3" w:rsidRDefault="005014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25"/>
    </w:p>
    <w:p w:rsidR="004B1DEF" w:rsidRPr="00D903F3" w:rsidRDefault="005014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6" w:name="_Hlk494293534"/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</w:t>
      </w:r>
      <w:r w:rsid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институтом</w:t>
      </w: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, или могут использоваться собственные технические средства.</w:t>
      </w:r>
    </w:p>
    <w:p w:rsidR="004B1DEF" w:rsidRPr="00D903F3" w:rsidRDefault="005014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7" w:name="_Hlk494293741"/>
      <w:bookmarkEnd w:id="26"/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Pr="00D903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bookmarkEnd w:id="27"/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4B1DEF" w:rsidRPr="00D903F3" w:rsidRDefault="00501456">
      <w:pPr>
        <w:numPr>
          <w:ilvl w:val="0"/>
          <w:numId w:val="2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слепых и слабовидящих: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 увеличенным шрифтом;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документа;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аудиофайла.</w:t>
      </w:r>
    </w:p>
    <w:p w:rsidR="004B1DEF" w:rsidRPr="00D903F3" w:rsidRDefault="00057ECB">
      <w:pPr>
        <w:numPr>
          <w:ilvl w:val="0"/>
          <w:numId w:val="2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глухих</w:t>
      </w:r>
      <w:r w:rsidR="00501456"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слабослышащих: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форме;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документа.</w:t>
      </w:r>
    </w:p>
    <w:p w:rsidR="004B1DEF" w:rsidRPr="00D903F3" w:rsidRDefault="00501456">
      <w:pPr>
        <w:numPr>
          <w:ilvl w:val="0"/>
          <w:numId w:val="2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обучающихся с нарушениями опорно-двигательного аппарата: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форме;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документа;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аудиофайла.</w:t>
      </w:r>
    </w:p>
    <w:p w:rsidR="004B1DEF" w:rsidRPr="00D903F3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Pr="00D903F3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Составитель(и):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Ученая степень, звание, должность, Фамилия И.О. </w:t>
      </w: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……………………………………………………..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8" w:name="_GoBack"/>
      <w:bookmarkEnd w:id="28"/>
    </w:p>
    <w:sectPr w:rsidR="004B1DEF" w:rsidSect="00A134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50C3" w:rsidRDefault="00FF50C3">
      <w:pPr>
        <w:spacing w:after="0" w:line="240" w:lineRule="auto"/>
      </w:pPr>
      <w:r>
        <w:separator/>
      </w:r>
    </w:p>
  </w:endnote>
  <w:endnote w:type="continuationSeparator" w:id="0">
    <w:p w:rsidR="00FF50C3" w:rsidRDefault="00FF50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50C3" w:rsidRDefault="00FF50C3">
      <w:pPr>
        <w:spacing w:after="0" w:line="240" w:lineRule="auto"/>
      </w:pPr>
      <w:r>
        <w:separator/>
      </w:r>
    </w:p>
  </w:footnote>
  <w:footnote w:type="continuationSeparator" w:id="0">
    <w:p w:rsidR="00FF50C3" w:rsidRDefault="00FF50C3">
      <w:pPr>
        <w:spacing w:after="0" w:line="240" w:lineRule="auto"/>
      </w:pPr>
      <w:r>
        <w:continuationSeparator/>
      </w:r>
    </w:p>
  </w:footnote>
  <w:footnote w:id="1">
    <w:p w:rsidR="002F2F19" w:rsidRDefault="002F2F19">
      <w:pPr>
        <w:pStyle w:val="af7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Style w:val="af9"/>
          <w:rFonts w:ascii="Times New Roman" w:hAnsi="Times New Roman" w:cs="Times New Roman"/>
          <w:sz w:val="18"/>
          <w:szCs w:val="18"/>
        </w:rPr>
        <w:footnoteRef/>
      </w:r>
      <w:r>
        <w:rPr>
          <w:rFonts w:ascii="Times New Roman" w:hAnsi="Times New Roman" w:cs="Times New Roman"/>
          <w:sz w:val="18"/>
          <w:szCs w:val="18"/>
        </w:rPr>
        <w:t xml:space="preserve"> В разделе указываются образовательные технологии, используемые при реализации различных видов учебных занятий для наиболее эффективного освоения дисциплины. При проведении учебных занятий обеспечивается развитие у обучающихся навыков командной работы, межличностной коммуникации, принятия решений, лидерских качеств (включая при необходимости проведение интерактивных лекций, групповых дискуссий, ролевых игр, тренингов, анализ ситуаций и имитационных моделей, преподавание дисциплин</w:t>
      </w:r>
      <w:r>
        <w:rPr>
          <w:rFonts w:ascii="Times New Roman" w:hAnsi="Times New Roman" w:cs="Times New Roman"/>
          <w:i/>
          <w:sz w:val="18"/>
          <w:szCs w:val="18"/>
        </w:rPr>
        <w:t>)</w:t>
      </w:r>
      <w:r>
        <w:rPr>
          <w:rFonts w:ascii="Times New Roman" w:hAnsi="Times New Roman" w:cs="Times New Roman"/>
          <w:sz w:val="18"/>
          <w:szCs w:val="18"/>
        </w:rPr>
        <w:t xml:space="preserve"> в форме курсов, составленных на основе результатов научных исследований, в том числе с учётом региональных особенностей профессиональной деятельности выпускников и потребностей работодателей.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11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color w:val="000000"/>
        <w:spacing w:val="-22"/>
      </w:rPr>
    </w:lvl>
  </w:abstractNum>
  <w:abstractNum w:abstractNumId="2" w15:restartNumberingAfterBreak="0">
    <w:nsid w:val="00000004"/>
    <w:multiLevelType w:val="singleLevel"/>
    <w:tmpl w:val="00000004"/>
    <w:name w:val="WW8Num12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color w:val="000000"/>
        <w:spacing w:val="-20"/>
      </w:rPr>
    </w:lvl>
  </w:abstractNum>
  <w:abstractNum w:abstractNumId="3" w15:restartNumberingAfterBreak="0">
    <w:nsid w:val="00000005"/>
    <w:multiLevelType w:val="multilevel"/>
    <w:tmpl w:val="00000005"/>
    <w:name w:val="WW8Num13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b/>
        <w:bCs/>
        <w:color w:val="000000"/>
        <w:spacing w:val="-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6"/>
    <w:multiLevelType w:val="multilevel"/>
    <w:tmpl w:val="00000006"/>
    <w:name w:val="WW8Num14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b/>
        <w:color w:val="000000"/>
        <w:spacing w:val="-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7"/>
    <w:multiLevelType w:val="multilevel"/>
    <w:tmpl w:val="00000007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color w:val="000000"/>
        <w:spacing w:val="-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8"/>
    <w:multiLevelType w:val="singleLevel"/>
    <w:tmpl w:val="00000008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18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color w:val="000000"/>
        <w:spacing w:val="-22"/>
      </w:rPr>
    </w:lvl>
  </w:abstractNum>
  <w:abstractNum w:abstractNumId="8" w15:restartNumberingAfterBreak="0">
    <w:nsid w:val="0000000A"/>
    <w:multiLevelType w:val="singleLevel"/>
    <w:tmpl w:val="0000000A"/>
    <w:name w:val="WW8Num19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color w:val="000000"/>
        <w:spacing w:val="-20"/>
      </w:rPr>
    </w:lvl>
  </w:abstractNum>
  <w:abstractNum w:abstractNumId="9" w15:restartNumberingAfterBreak="0">
    <w:nsid w:val="0000000B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color w:val="000000"/>
        <w:spacing w:val="-3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" w15:restartNumberingAfterBreak="0">
    <w:nsid w:val="0000000C"/>
    <w:multiLevelType w:val="multilevel"/>
    <w:tmpl w:val="6B10E2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272"/>
        </w:tabs>
        <w:ind w:left="1272" w:hanging="360"/>
      </w:pPr>
    </w:lvl>
    <w:lvl w:ilvl="2">
      <w:start w:val="1"/>
      <w:numFmt w:val="lowerRoman"/>
      <w:lvlText w:val="%3."/>
      <w:lvlJc w:val="right"/>
      <w:pPr>
        <w:tabs>
          <w:tab w:val="num" w:pos="1992"/>
        </w:tabs>
        <w:ind w:left="1992" w:hanging="180"/>
      </w:pPr>
    </w:lvl>
    <w:lvl w:ilvl="3">
      <w:start w:val="1"/>
      <w:numFmt w:val="decimal"/>
      <w:lvlText w:val="%4."/>
      <w:lvlJc w:val="left"/>
      <w:pPr>
        <w:tabs>
          <w:tab w:val="num" w:pos="2712"/>
        </w:tabs>
        <w:ind w:left="2712" w:hanging="360"/>
      </w:pPr>
    </w:lvl>
    <w:lvl w:ilvl="4">
      <w:start w:val="1"/>
      <w:numFmt w:val="lowerLetter"/>
      <w:lvlText w:val="%5."/>
      <w:lvlJc w:val="left"/>
      <w:pPr>
        <w:tabs>
          <w:tab w:val="num" w:pos="3432"/>
        </w:tabs>
        <w:ind w:left="3432" w:hanging="360"/>
      </w:pPr>
    </w:lvl>
    <w:lvl w:ilvl="5">
      <w:start w:val="1"/>
      <w:numFmt w:val="lowerRoman"/>
      <w:lvlText w:val="%6."/>
      <w:lvlJc w:val="right"/>
      <w:pPr>
        <w:tabs>
          <w:tab w:val="num" w:pos="4152"/>
        </w:tabs>
        <w:ind w:left="4152" w:hanging="180"/>
      </w:pPr>
    </w:lvl>
    <w:lvl w:ilvl="6">
      <w:start w:val="1"/>
      <w:numFmt w:val="decimal"/>
      <w:lvlText w:val="%7."/>
      <w:lvlJc w:val="left"/>
      <w:pPr>
        <w:tabs>
          <w:tab w:val="num" w:pos="4872"/>
        </w:tabs>
        <w:ind w:left="4872" w:hanging="360"/>
      </w:pPr>
    </w:lvl>
    <w:lvl w:ilvl="7">
      <w:start w:val="1"/>
      <w:numFmt w:val="lowerLetter"/>
      <w:lvlText w:val="%8."/>
      <w:lvlJc w:val="left"/>
      <w:pPr>
        <w:tabs>
          <w:tab w:val="num" w:pos="5592"/>
        </w:tabs>
        <w:ind w:left="5592" w:hanging="360"/>
      </w:pPr>
    </w:lvl>
    <w:lvl w:ilvl="8">
      <w:start w:val="1"/>
      <w:numFmt w:val="lowerRoman"/>
      <w:lvlText w:val="%9."/>
      <w:lvlJc w:val="right"/>
      <w:pPr>
        <w:tabs>
          <w:tab w:val="num" w:pos="6312"/>
        </w:tabs>
        <w:ind w:left="6312" w:hanging="180"/>
      </w:pPr>
    </w:lvl>
  </w:abstractNum>
  <w:abstractNum w:abstractNumId="11" w15:restartNumberingAfterBreak="0">
    <w:nsid w:val="0000000E"/>
    <w:multiLevelType w:val="multilevel"/>
    <w:tmpl w:val="33E2AF2E"/>
    <w:name w:val="WW8Num23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b w:val="0"/>
        <w:color w:val="000000"/>
        <w:spacing w:val="-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F"/>
    <w:multiLevelType w:val="multilevel"/>
    <w:tmpl w:val="4E381832"/>
    <w:name w:val="WW8Num24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b w:val="0"/>
        <w:color w:val="000000"/>
        <w:spacing w:val="-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color w:val="000000"/>
        <w:spacing w:val="-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11"/>
    <w:multiLevelType w:val="multilevel"/>
    <w:tmpl w:val="6FEC0F82"/>
    <w:name w:val="WW8Num26"/>
    <w:lvl w:ilvl="0">
      <w:start w:val="1"/>
      <w:numFmt w:val="decimal"/>
      <w:lvlText w:val="%1."/>
      <w:lvlJc w:val="left"/>
      <w:pPr>
        <w:tabs>
          <w:tab w:val="num" w:pos="936"/>
        </w:tabs>
        <w:ind w:left="936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656"/>
        </w:tabs>
        <w:ind w:left="1656" w:hanging="360"/>
      </w:pPr>
    </w:lvl>
    <w:lvl w:ilvl="2">
      <w:start w:val="1"/>
      <w:numFmt w:val="lowerRoman"/>
      <w:lvlText w:val="%3."/>
      <w:lvlJc w:val="right"/>
      <w:pPr>
        <w:tabs>
          <w:tab w:val="num" w:pos="2376"/>
        </w:tabs>
        <w:ind w:left="2376" w:hanging="180"/>
      </w:pPr>
    </w:lvl>
    <w:lvl w:ilvl="3">
      <w:start w:val="1"/>
      <w:numFmt w:val="decimal"/>
      <w:lvlText w:val="%4."/>
      <w:lvlJc w:val="left"/>
      <w:pPr>
        <w:tabs>
          <w:tab w:val="num" w:pos="3096"/>
        </w:tabs>
        <w:ind w:left="3096" w:hanging="360"/>
      </w:pPr>
      <w:rPr>
        <w:rFonts w:ascii="Times New Roman" w:eastAsiaTheme="minorHAnsi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816"/>
        </w:tabs>
        <w:ind w:left="3816" w:hanging="360"/>
      </w:pPr>
    </w:lvl>
    <w:lvl w:ilvl="5">
      <w:start w:val="1"/>
      <w:numFmt w:val="lowerRoman"/>
      <w:lvlText w:val="%6."/>
      <w:lvlJc w:val="right"/>
      <w:pPr>
        <w:tabs>
          <w:tab w:val="num" w:pos="4536"/>
        </w:tabs>
        <w:ind w:left="4536" w:hanging="180"/>
      </w:pPr>
    </w:lvl>
    <w:lvl w:ilvl="6">
      <w:start w:val="1"/>
      <w:numFmt w:val="decimal"/>
      <w:lvlText w:val="%7."/>
      <w:lvlJc w:val="left"/>
      <w:pPr>
        <w:tabs>
          <w:tab w:val="num" w:pos="5256"/>
        </w:tabs>
        <w:ind w:left="5256" w:hanging="360"/>
      </w:pPr>
    </w:lvl>
    <w:lvl w:ilvl="7">
      <w:start w:val="1"/>
      <w:numFmt w:val="lowerLetter"/>
      <w:lvlText w:val="%8."/>
      <w:lvlJc w:val="left"/>
      <w:pPr>
        <w:tabs>
          <w:tab w:val="num" w:pos="5976"/>
        </w:tabs>
        <w:ind w:left="5976" w:hanging="360"/>
      </w:pPr>
    </w:lvl>
    <w:lvl w:ilvl="8">
      <w:start w:val="1"/>
      <w:numFmt w:val="lowerRoman"/>
      <w:lvlText w:val="%9."/>
      <w:lvlJc w:val="right"/>
      <w:pPr>
        <w:tabs>
          <w:tab w:val="num" w:pos="6696"/>
        </w:tabs>
        <w:ind w:left="6696" w:hanging="180"/>
      </w:pPr>
    </w:lvl>
  </w:abstractNum>
  <w:abstractNum w:abstractNumId="15" w15:restartNumberingAfterBreak="0">
    <w:nsid w:val="00000012"/>
    <w:multiLevelType w:val="multilevel"/>
    <w:tmpl w:val="00000012"/>
    <w:name w:val="WW8Num27"/>
    <w:lvl w:ilvl="0">
      <w:start w:val="1"/>
      <w:numFmt w:val="decimal"/>
      <w:lvlText w:val="%1."/>
      <w:lvlJc w:val="left"/>
      <w:pPr>
        <w:tabs>
          <w:tab w:val="num" w:pos="1784"/>
        </w:tabs>
        <w:ind w:left="1784" w:hanging="360"/>
      </w:pPr>
    </w:lvl>
    <w:lvl w:ilvl="1">
      <w:start w:val="1"/>
      <w:numFmt w:val="lowerLetter"/>
      <w:lvlText w:val="%2."/>
      <w:lvlJc w:val="left"/>
      <w:pPr>
        <w:tabs>
          <w:tab w:val="num" w:pos="2504"/>
        </w:tabs>
        <w:ind w:left="2504" w:hanging="360"/>
      </w:pPr>
    </w:lvl>
    <w:lvl w:ilvl="2">
      <w:start w:val="1"/>
      <w:numFmt w:val="lowerRoman"/>
      <w:lvlText w:val="%3."/>
      <w:lvlJc w:val="right"/>
      <w:pPr>
        <w:tabs>
          <w:tab w:val="num" w:pos="3224"/>
        </w:tabs>
        <w:ind w:left="3224" w:hanging="180"/>
      </w:pPr>
    </w:lvl>
    <w:lvl w:ilvl="3">
      <w:start w:val="1"/>
      <w:numFmt w:val="decimal"/>
      <w:lvlText w:val="%4."/>
      <w:lvlJc w:val="left"/>
      <w:pPr>
        <w:tabs>
          <w:tab w:val="num" w:pos="3944"/>
        </w:tabs>
        <w:ind w:left="3944" w:hanging="360"/>
      </w:pPr>
    </w:lvl>
    <w:lvl w:ilvl="4">
      <w:start w:val="1"/>
      <w:numFmt w:val="lowerLetter"/>
      <w:lvlText w:val="%5."/>
      <w:lvlJc w:val="left"/>
      <w:pPr>
        <w:tabs>
          <w:tab w:val="num" w:pos="4664"/>
        </w:tabs>
        <w:ind w:left="4664" w:hanging="360"/>
      </w:pPr>
    </w:lvl>
    <w:lvl w:ilvl="5">
      <w:start w:val="1"/>
      <w:numFmt w:val="lowerRoman"/>
      <w:lvlText w:val="%6."/>
      <w:lvlJc w:val="right"/>
      <w:pPr>
        <w:tabs>
          <w:tab w:val="num" w:pos="5384"/>
        </w:tabs>
        <w:ind w:left="5384" w:hanging="180"/>
      </w:pPr>
    </w:lvl>
    <w:lvl w:ilvl="6">
      <w:start w:val="1"/>
      <w:numFmt w:val="decimal"/>
      <w:lvlText w:val="%7."/>
      <w:lvlJc w:val="left"/>
      <w:pPr>
        <w:tabs>
          <w:tab w:val="num" w:pos="6104"/>
        </w:tabs>
        <w:ind w:left="6104" w:hanging="360"/>
      </w:pPr>
    </w:lvl>
    <w:lvl w:ilvl="7">
      <w:start w:val="1"/>
      <w:numFmt w:val="lowerLetter"/>
      <w:lvlText w:val="%8."/>
      <w:lvlJc w:val="left"/>
      <w:pPr>
        <w:tabs>
          <w:tab w:val="num" w:pos="6824"/>
        </w:tabs>
        <w:ind w:left="6824" w:hanging="360"/>
      </w:pPr>
    </w:lvl>
    <w:lvl w:ilvl="8">
      <w:start w:val="1"/>
      <w:numFmt w:val="lowerRoman"/>
      <w:lvlText w:val="%9."/>
      <w:lvlJc w:val="right"/>
      <w:pPr>
        <w:tabs>
          <w:tab w:val="num" w:pos="7544"/>
        </w:tabs>
        <w:ind w:left="7544" w:hanging="180"/>
      </w:pPr>
    </w:lvl>
  </w:abstractNum>
  <w:abstractNum w:abstractNumId="16" w15:restartNumberingAfterBreak="0">
    <w:nsid w:val="00000013"/>
    <w:multiLevelType w:val="multilevel"/>
    <w:tmpl w:val="00000013"/>
    <w:name w:val="WW8Num28"/>
    <w:lvl w:ilvl="0">
      <w:start w:val="1"/>
      <w:numFmt w:val="decimal"/>
      <w:lvlText w:val="%1."/>
      <w:lvlJc w:val="left"/>
      <w:pPr>
        <w:tabs>
          <w:tab w:val="num" w:pos="849"/>
        </w:tabs>
        <w:ind w:left="849" w:hanging="360"/>
      </w:pPr>
      <w:rPr>
        <w:color w:val="000000"/>
        <w:spacing w:val="1"/>
      </w:rPr>
    </w:lvl>
    <w:lvl w:ilvl="1">
      <w:start w:val="1"/>
      <w:numFmt w:val="lowerLetter"/>
      <w:lvlText w:val="%2."/>
      <w:lvlJc w:val="left"/>
      <w:pPr>
        <w:tabs>
          <w:tab w:val="num" w:pos="1569"/>
        </w:tabs>
        <w:ind w:left="1569" w:hanging="360"/>
      </w:pPr>
    </w:lvl>
    <w:lvl w:ilvl="2">
      <w:start w:val="1"/>
      <w:numFmt w:val="lowerRoman"/>
      <w:lvlText w:val="%3."/>
      <w:lvlJc w:val="right"/>
      <w:pPr>
        <w:tabs>
          <w:tab w:val="num" w:pos="2289"/>
        </w:tabs>
        <w:ind w:left="2289" w:hanging="180"/>
      </w:pPr>
    </w:lvl>
    <w:lvl w:ilvl="3">
      <w:start w:val="1"/>
      <w:numFmt w:val="decimal"/>
      <w:lvlText w:val="%4."/>
      <w:lvlJc w:val="left"/>
      <w:pPr>
        <w:tabs>
          <w:tab w:val="num" w:pos="3009"/>
        </w:tabs>
        <w:ind w:left="3009" w:hanging="360"/>
      </w:pPr>
    </w:lvl>
    <w:lvl w:ilvl="4">
      <w:start w:val="1"/>
      <w:numFmt w:val="lowerLetter"/>
      <w:lvlText w:val="%5."/>
      <w:lvlJc w:val="left"/>
      <w:pPr>
        <w:tabs>
          <w:tab w:val="num" w:pos="3729"/>
        </w:tabs>
        <w:ind w:left="3729" w:hanging="360"/>
      </w:pPr>
    </w:lvl>
    <w:lvl w:ilvl="5">
      <w:start w:val="1"/>
      <w:numFmt w:val="lowerRoman"/>
      <w:lvlText w:val="%6."/>
      <w:lvlJc w:val="right"/>
      <w:pPr>
        <w:tabs>
          <w:tab w:val="num" w:pos="4449"/>
        </w:tabs>
        <w:ind w:left="4449" w:hanging="180"/>
      </w:pPr>
    </w:lvl>
    <w:lvl w:ilvl="6">
      <w:start w:val="1"/>
      <w:numFmt w:val="decimal"/>
      <w:lvlText w:val="%7."/>
      <w:lvlJc w:val="left"/>
      <w:pPr>
        <w:tabs>
          <w:tab w:val="num" w:pos="5169"/>
        </w:tabs>
        <w:ind w:left="5169" w:hanging="360"/>
      </w:pPr>
    </w:lvl>
    <w:lvl w:ilvl="7">
      <w:start w:val="1"/>
      <w:numFmt w:val="lowerLetter"/>
      <w:lvlText w:val="%8."/>
      <w:lvlJc w:val="left"/>
      <w:pPr>
        <w:tabs>
          <w:tab w:val="num" w:pos="5889"/>
        </w:tabs>
        <w:ind w:left="5889" w:hanging="360"/>
      </w:pPr>
    </w:lvl>
    <w:lvl w:ilvl="8">
      <w:start w:val="1"/>
      <w:numFmt w:val="lowerRoman"/>
      <w:lvlText w:val="%9."/>
      <w:lvlJc w:val="right"/>
      <w:pPr>
        <w:tabs>
          <w:tab w:val="num" w:pos="6609"/>
        </w:tabs>
        <w:ind w:left="6609" w:hanging="180"/>
      </w:pPr>
    </w:lvl>
  </w:abstractNum>
  <w:abstractNum w:abstractNumId="17" w15:restartNumberingAfterBreak="0">
    <w:nsid w:val="00000014"/>
    <w:multiLevelType w:val="multilevel"/>
    <w:tmpl w:val="00000014"/>
    <w:name w:val="WW8Num29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8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25E28AE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b/>
        <w:bCs/>
        <w:color w:val="000000"/>
        <w:spacing w:val="-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29247C78"/>
    <w:multiLevelType w:val="hybridMultilevel"/>
    <w:tmpl w:val="01AEAD2E"/>
    <w:lvl w:ilvl="0" w:tplc="C2DE6220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color w:val="61658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3F56A53"/>
    <w:multiLevelType w:val="hybridMultilevel"/>
    <w:tmpl w:val="61EE53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DF3817"/>
    <w:multiLevelType w:val="hybridMultilevel"/>
    <w:tmpl w:val="F9141550"/>
    <w:lvl w:ilvl="0" w:tplc="F994421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B21ED740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66F07E0E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40149EF2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2052400C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8370CBD2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ED72C44C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A9EC222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1FDC9CE6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 w15:restartNumberingAfterBreak="0">
    <w:nsid w:val="3A6A4616"/>
    <w:multiLevelType w:val="hybridMultilevel"/>
    <w:tmpl w:val="A9F6BB9E"/>
    <w:lvl w:ilvl="0" w:tplc="DB82B772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 w15:restartNumberingAfterBreak="0">
    <w:nsid w:val="3A8133A1"/>
    <w:multiLevelType w:val="multilevel"/>
    <w:tmpl w:val="93E2EC8E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3C4A11AB"/>
    <w:multiLevelType w:val="hybridMultilevel"/>
    <w:tmpl w:val="AABEB0FA"/>
    <w:lvl w:ilvl="0" w:tplc="715AE5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465F5AB6"/>
    <w:multiLevelType w:val="hybridMultilevel"/>
    <w:tmpl w:val="55061A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4D2414"/>
    <w:multiLevelType w:val="hybridMultilevel"/>
    <w:tmpl w:val="7F322B66"/>
    <w:lvl w:ilvl="0" w:tplc="6480D830">
      <w:start w:val="1"/>
      <w:numFmt w:val="decimal"/>
      <w:lvlText w:val="%1."/>
      <w:lvlJc w:val="left"/>
      <w:pPr>
        <w:tabs>
          <w:tab w:val="num" w:pos="-183"/>
        </w:tabs>
        <w:ind w:left="-183" w:hanging="360"/>
      </w:pPr>
      <w:rPr>
        <w:rFonts w:hint="default"/>
      </w:rPr>
    </w:lvl>
    <w:lvl w:ilvl="1" w:tplc="68E45E8C">
      <w:start w:val="1"/>
      <w:numFmt w:val="lowerLetter"/>
      <w:lvlText w:val="%2."/>
      <w:lvlJc w:val="left"/>
      <w:pPr>
        <w:tabs>
          <w:tab w:val="num" w:pos="537"/>
        </w:tabs>
        <w:ind w:left="537" w:hanging="360"/>
      </w:pPr>
    </w:lvl>
    <w:lvl w:ilvl="2" w:tplc="B1BC011A">
      <w:start w:val="1"/>
      <w:numFmt w:val="lowerRoman"/>
      <w:lvlText w:val="%3."/>
      <w:lvlJc w:val="right"/>
      <w:pPr>
        <w:tabs>
          <w:tab w:val="num" w:pos="1257"/>
        </w:tabs>
        <w:ind w:left="1257" w:hanging="180"/>
      </w:pPr>
    </w:lvl>
    <w:lvl w:ilvl="3" w:tplc="7D2C7470">
      <w:start w:val="1"/>
      <w:numFmt w:val="decimal"/>
      <w:lvlText w:val="%4."/>
      <w:lvlJc w:val="left"/>
      <w:pPr>
        <w:tabs>
          <w:tab w:val="num" w:pos="1977"/>
        </w:tabs>
        <w:ind w:left="1977" w:hanging="360"/>
      </w:pPr>
    </w:lvl>
    <w:lvl w:ilvl="4" w:tplc="6194C786">
      <w:start w:val="1"/>
      <w:numFmt w:val="lowerLetter"/>
      <w:lvlText w:val="%5."/>
      <w:lvlJc w:val="left"/>
      <w:pPr>
        <w:tabs>
          <w:tab w:val="num" w:pos="2697"/>
        </w:tabs>
        <w:ind w:left="2697" w:hanging="360"/>
      </w:pPr>
    </w:lvl>
    <w:lvl w:ilvl="5" w:tplc="DC44C04E">
      <w:start w:val="1"/>
      <w:numFmt w:val="lowerRoman"/>
      <w:lvlText w:val="%6."/>
      <w:lvlJc w:val="right"/>
      <w:pPr>
        <w:tabs>
          <w:tab w:val="num" w:pos="3417"/>
        </w:tabs>
        <w:ind w:left="3417" w:hanging="180"/>
      </w:pPr>
    </w:lvl>
    <w:lvl w:ilvl="6" w:tplc="F0D4B270">
      <w:start w:val="1"/>
      <w:numFmt w:val="decimal"/>
      <w:lvlText w:val="%7."/>
      <w:lvlJc w:val="left"/>
      <w:pPr>
        <w:tabs>
          <w:tab w:val="num" w:pos="4137"/>
        </w:tabs>
        <w:ind w:left="4137" w:hanging="360"/>
      </w:pPr>
    </w:lvl>
    <w:lvl w:ilvl="7" w:tplc="0058A3BE">
      <w:start w:val="1"/>
      <w:numFmt w:val="lowerLetter"/>
      <w:lvlText w:val="%8."/>
      <w:lvlJc w:val="left"/>
      <w:pPr>
        <w:tabs>
          <w:tab w:val="num" w:pos="4857"/>
        </w:tabs>
        <w:ind w:left="4857" w:hanging="360"/>
      </w:pPr>
    </w:lvl>
    <w:lvl w:ilvl="8" w:tplc="3288E8C8">
      <w:start w:val="1"/>
      <w:numFmt w:val="lowerRoman"/>
      <w:lvlText w:val="%9."/>
      <w:lvlJc w:val="right"/>
      <w:pPr>
        <w:tabs>
          <w:tab w:val="num" w:pos="5577"/>
        </w:tabs>
        <w:ind w:left="5577" w:hanging="180"/>
      </w:pPr>
    </w:lvl>
  </w:abstractNum>
  <w:abstractNum w:abstractNumId="28" w15:restartNumberingAfterBreak="0">
    <w:nsid w:val="4BBA54AC"/>
    <w:multiLevelType w:val="hybridMultilevel"/>
    <w:tmpl w:val="AFDACE2E"/>
    <w:lvl w:ilvl="0" w:tplc="2630783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5E2F77B4"/>
    <w:multiLevelType w:val="multilevel"/>
    <w:tmpl w:val="9BF4533E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color w:val="000000"/>
        <w:spacing w:val="-22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51D3D9B"/>
    <w:multiLevelType w:val="singleLevel"/>
    <w:tmpl w:val="0000000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27"/>
  </w:num>
  <w:num w:numId="5">
    <w:abstractNumId w:val="21"/>
  </w:num>
  <w:num w:numId="6">
    <w:abstractNumId w:val="1"/>
    <w:lvlOverride w:ilvl="0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</w:num>
  <w:num w:numId="13">
    <w:abstractNumId w:val="31"/>
  </w:num>
  <w:num w:numId="14">
    <w:abstractNumId w:val="23"/>
  </w:num>
  <w:num w:numId="15">
    <w:abstractNumId w:val="10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>
      <w:startOverride w:val="1"/>
    </w:lvlOverride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</w:num>
  <w:num w:numId="26">
    <w:abstractNumId w:val="24"/>
  </w:num>
  <w:num w:numId="27">
    <w:abstractNumId w:val="5"/>
  </w:num>
  <w:num w:numId="28">
    <w:abstractNumId w:val="29"/>
  </w:num>
  <w:num w:numId="29">
    <w:abstractNumId w:val="26"/>
  </w:num>
  <w:num w:numId="30">
    <w:abstractNumId w:val="20"/>
  </w:num>
  <w:num w:numId="31">
    <w:abstractNumId w:val="7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5"/>
    <w:lvlOverride w:ilvl="0">
      <w:startOverride w:val="1"/>
    </w:lvlOverride>
  </w:num>
  <w:num w:numId="35">
    <w:abstractNumId w:val="25"/>
  </w:num>
  <w:num w:numId="36">
    <w:abstractNumId w:val="28"/>
  </w:num>
  <w:num w:numId="3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1DEF"/>
    <w:rsid w:val="00002330"/>
    <w:rsid w:val="0000497F"/>
    <w:rsid w:val="00005B65"/>
    <w:rsid w:val="00011289"/>
    <w:rsid w:val="000133F7"/>
    <w:rsid w:val="00023945"/>
    <w:rsid w:val="00034EB5"/>
    <w:rsid w:val="00041DAC"/>
    <w:rsid w:val="00050AF2"/>
    <w:rsid w:val="000536F9"/>
    <w:rsid w:val="00056487"/>
    <w:rsid w:val="00057ECB"/>
    <w:rsid w:val="00062CCF"/>
    <w:rsid w:val="0006525D"/>
    <w:rsid w:val="00080234"/>
    <w:rsid w:val="00081B0B"/>
    <w:rsid w:val="00092C89"/>
    <w:rsid w:val="00095026"/>
    <w:rsid w:val="00095328"/>
    <w:rsid w:val="000A1C6A"/>
    <w:rsid w:val="000A2DC7"/>
    <w:rsid w:val="000A4900"/>
    <w:rsid w:val="000A7AB6"/>
    <w:rsid w:val="000B3398"/>
    <w:rsid w:val="000C3A94"/>
    <w:rsid w:val="000C5314"/>
    <w:rsid w:val="000C6648"/>
    <w:rsid w:val="000E0027"/>
    <w:rsid w:val="000E06DE"/>
    <w:rsid w:val="000E2590"/>
    <w:rsid w:val="000F01C0"/>
    <w:rsid w:val="000F1AC7"/>
    <w:rsid w:val="000F2C4C"/>
    <w:rsid w:val="000F2D97"/>
    <w:rsid w:val="00100B55"/>
    <w:rsid w:val="001064EB"/>
    <w:rsid w:val="001122B6"/>
    <w:rsid w:val="0011744A"/>
    <w:rsid w:val="00120B1F"/>
    <w:rsid w:val="00134B67"/>
    <w:rsid w:val="00135C44"/>
    <w:rsid w:val="0014421D"/>
    <w:rsid w:val="00152001"/>
    <w:rsid w:val="00161D36"/>
    <w:rsid w:val="00162524"/>
    <w:rsid w:val="00166317"/>
    <w:rsid w:val="00167B3A"/>
    <w:rsid w:val="00171C0A"/>
    <w:rsid w:val="001758A7"/>
    <w:rsid w:val="00180835"/>
    <w:rsid w:val="00180A12"/>
    <w:rsid w:val="00181CBA"/>
    <w:rsid w:val="0018565F"/>
    <w:rsid w:val="00185DAD"/>
    <w:rsid w:val="0019223E"/>
    <w:rsid w:val="0019572F"/>
    <w:rsid w:val="00197533"/>
    <w:rsid w:val="001A0E42"/>
    <w:rsid w:val="001A3372"/>
    <w:rsid w:val="001B1E52"/>
    <w:rsid w:val="001B411E"/>
    <w:rsid w:val="001B6791"/>
    <w:rsid w:val="001D36B3"/>
    <w:rsid w:val="001D54BF"/>
    <w:rsid w:val="001E3A09"/>
    <w:rsid w:val="001E5DCF"/>
    <w:rsid w:val="001F0680"/>
    <w:rsid w:val="001F5B97"/>
    <w:rsid w:val="00200FB0"/>
    <w:rsid w:val="00207DC5"/>
    <w:rsid w:val="002123F5"/>
    <w:rsid w:val="00222EE1"/>
    <w:rsid w:val="0022543D"/>
    <w:rsid w:val="00246381"/>
    <w:rsid w:val="002628CB"/>
    <w:rsid w:val="00262CF6"/>
    <w:rsid w:val="00267692"/>
    <w:rsid w:val="00273FDE"/>
    <w:rsid w:val="002746D3"/>
    <w:rsid w:val="00281BD0"/>
    <w:rsid w:val="00283FD2"/>
    <w:rsid w:val="00284B89"/>
    <w:rsid w:val="00292529"/>
    <w:rsid w:val="00294B29"/>
    <w:rsid w:val="00296319"/>
    <w:rsid w:val="00296AEC"/>
    <w:rsid w:val="002A3424"/>
    <w:rsid w:val="002A78F3"/>
    <w:rsid w:val="002B6669"/>
    <w:rsid w:val="002C61F8"/>
    <w:rsid w:val="002D053F"/>
    <w:rsid w:val="002D0766"/>
    <w:rsid w:val="002D4071"/>
    <w:rsid w:val="002D7649"/>
    <w:rsid w:val="002F0982"/>
    <w:rsid w:val="002F2F19"/>
    <w:rsid w:val="002F4704"/>
    <w:rsid w:val="003032E4"/>
    <w:rsid w:val="00304F66"/>
    <w:rsid w:val="00312803"/>
    <w:rsid w:val="0031606D"/>
    <w:rsid w:val="00320D3E"/>
    <w:rsid w:val="003225AB"/>
    <w:rsid w:val="00323A78"/>
    <w:rsid w:val="00335089"/>
    <w:rsid w:val="0034001D"/>
    <w:rsid w:val="00341A15"/>
    <w:rsid w:val="00352C99"/>
    <w:rsid w:val="00353B24"/>
    <w:rsid w:val="00357DF9"/>
    <w:rsid w:val="00362944"/>
    <w:rsid w:val="00365A23"/>
    <w:rsid w:val="003666E2"/>
    <w:rsid w:val="003777FB"/>
    <w:rsid w:val="00385410"/>
    <w:rsid w:val="00385443"/>
    <w:rsid w:val="00385D51"/>
    <w:rsid w:val="00390F85"/>
    <w:rsid w:val="00392ED3"/>
    <w:rsid w:val="003955D5"/>
    <w:rsid w:val="00396B42"/>
    <w:rsid w:val="003A0744"/>
    <w:rsid w:val="003A626A"/>
    <w:rsid w:val="003B15D6"/>
    <w:rsid w:val="003B5A5F"/>
    <w:rsid w:val="003B7CE7"/>
    <w:rsid w:val="003D1BEA"/>
    <w:rsid w:val="003D1FFB"/>
    <w:rsid w:val="003D6680"/>
    <w:rsid w:val="003E1078"/>
    <w:rsid w:val="003E3735"/>
    <w:rsid w:val="003E5ACC"/>
    <w:rsid w:val="003F07A8"/>
    <w:rsid w:val="003F29D6"/>
    <w:rsid w:val="003F3351"/>
    <w:rsid w:val="004008E2"/>
    <w:rsid w:val="004021C7"/>
    <w:rsid w:val="00403DEE"/>
    <w:rsid w:val="00405E5F"/>
    <w:rsid w:val="00406C98"/>
    <w:rsid w:val="00413FFD"/>
    <w:rsid w:val="00414C14"/>
    <w:rsid w:val="00431798"/>
    <w:rsid w:val="00436260"/>
    <w:rsid w:val="004371DE"/>
    <w:rsid w:val="004373A7"/>
    <w:rsid w:val="004373EF"/>
    <w:rsid w:val="00437FDE"/>
    <w:rsid w:val="00440227"/>
    <w:rsid w:val="00443730"/>
    <w:rsid w:val="00452F29"/>
    <w:rsid w:val="00461090"/>
    <w:rsid w:val="004616A6"/>
    <w:rsid w:val="004733C3"/>
    <w:rsid w:val="0047393A"/>
    <w:rsid w:val="00485A27"/>
    <w:rsid w:val="004868CC"/>
    <w:rsid w:val="00497613"/>
    <w:rsid w:val="004A28CF"/>
    <w:rsid w:val="004A6EE2"/>
    <w:rsid w:val="004A7AE4"/>
    <w:rsid w:val="004B0F01"/>
    <w:rsid w:val="004B1DEF"/>
    <w:rsid w:val="004B2277"/>
    <w:rsid w:val="004C10BA"/>
    <w:rsid w:val="004C3307"/>
    <w:rsid w:val="004C4860"/>
    <w:rsid w:val="004C7A86"/>
    <w:rsid w:val="004D1158"/>
    <w:rsid w:val="004D42AE"/>
    <w:rsid w:val="004E4927"/>
    <w:rsid w:val="004F114F"/>
    <w:rsid w:val="004F41E8"/>
    <w:rsid w:val="004F453D"/>
    <w:rsid w:val="005007E6"/>
    <w:rsid w:val="00501456"/>
    <w:rsid w:val="0051751F"/>
    <w:rsid w:val="00527F36"/>
    <w:rsid w:val="00533478"/>
    <w:rsid w:val="0053390C"/>
    <w:rsid w:val="00546DB1"/>
    <w:rsid w:val="00550C18"/>
    <w:rsid w:val="00555D03"/>
    <w:rsid w:val="00556FE7"/>
    <w:rsid w:val="005753BF"/>
    <w:rsid w:val="005975E3"/>
    <w:rsid w:val="00597885"/>
    <w:rsid w:val="005A34A5"/>
    <w:rsid w:val="005A61F9"/>
    <w:rsid w:val="005B1D93"/>
    <w:rsid w:val="005B32D2"/>
    <w:rsid w:val="005B43AD"/>
    <w:rsid w:val="005C29DD"/>
    <w:rsid w:val="005C4570"/>
    <w:rsid w:val="005D252A"/>
    <w:rsid w:val="005D5EDE"/>
    <w:rsid w:val="005D6873"/>
    <w:rsid w:val="005D7358"/>
    <w:rsid w:val="005E206D"/>
    <w:rsid w:val="005E5EE4"/>
    <w:rsid w:val="005F1E24"/>
    <w:rsid w:val="005F2CA2"/>
    <w:rsid w:val="005F701E"/>
    <w:rsid w:val="00614C3C"/>
    <w:rsid w:val="0062049C"/>
    <w:rsid w:val="006247EB"/>
    <w:rsid w:val="00625F62"/>
    <w:rsid w:val="006271EC"/>
    <w:rsid w:val="006322F7"/>
    <w:rsid w:val="00634FEC"/>
    <w:rsid w:val="00635923"/>
    <w:rsid w:val="0064208A"/>
    <w:rsid w:val="0064521C"/>
    <w:rsid w:val="0064632D"/>
    <w:rsid w:val="00660B38"/>
    <w:rsid w:val="00661BC7"/>
    <w:rsid w:val="00661BCA"/>
    <w:rsid w:val="00682E9D"/>
    <w:rsid w:val="00683ECF"/>
    <w:rsid w:val="00691329"/>
    <w:rsid w:val="00694B20"/>
    <w:rsid w:val="00697E10"/>
    <w:rsid w:val="006B0880"/>
    <w:rsid w:val="006B69F3"/>
    <w:rsid w:val="006C46E4"/>
    <w:rsid w:val="006C7D8E"/>
    <w:rsid w:val="006D06E9"/>
    <w:rsid w:val="006D19AD"/>
    <w:rsid w:val="006E05AB"/>
    <w:rsid w:val="006E554E"/>
    <w:rsid w:val="006F2330"/>
    <w:rsid w:val="00700568"/>
    <w:rsid w:val="00704C7A"/>
    <w:rsid w:val="007078B9"/>
    <w:rsid w:val="00710964"/>
    <w:rsid w:val="007117B2"/>
    <w:rsid w:val="007118A7"/>
    <w:rsid w:val="007151F1"/>
    <w:rsid w:val="00715CBE"/>
    <w:rsid w:val="007217DD"/>
    <w:rsid w:val="00726049"/>
    <w:rsid w:val="00727AB8"/>
    <w:rsid w:val="007315FC"/>
    <w:rsid w:val="007333CB"/>
    <w:rsid w:val="007426FB"/>
    <w:rsid w:val="0074319C"/>
    <w:rsid w:val="007475F2"/>
    <w:rsid w:val="0075031C"/>
    <w:rsid w:val="00764325"/>
    <w:rsid w:val="00767F1A"/>
    <w:rsid w:val="007720C3"/>
    <w:rsid w:val="007775A7"/>
    <w:rsid w:val="0077791C"/>
    <w:rsid w:val="00795848"/>
    <w:rsid w:val="0079718F"/>
    <w:rsid w:val="007A2AF4"/>
    <w:rsid w:val="007A4E61"/>
    <w:rsid w:val="007A77BC"/>
    <w:rsid w:val="007A7E88"/>
    <w:rsid w:val="007B1F36"/>
    <w:rsid w:val="007B2723"/>
    <w:rsid w:val="007B426E"/>
    <w:rsid w:val="007C01E6"/>
    <w:rsid w:val="007D009B"/>
    <w:rsid w:val="007D0309"/>
    <w:rsid w:val="007D118F"/>
    <w:rsid w:val="007D1FAB"/>
    <w:rsid w:val="007E0A69"/>
    <w:rsid w:val="007E27B2"/>
    <w:rsid w:val="007E4196"/>
    <w:rsid w:val="007F18F7"/>
    <w:rsid w:val="007F368D"/>
    <w:rsid w:val="007F5F07"/>
    <w:rsid w:val="008120FC"/>
    <w:rsid w:val="0081647F"/>
    <w:rsid w:val="00821AB8"/>
    <w:rsid w:val="00834F21"/>
    <w:rsid w:val="00835641"/>
    <w:rsid w:val="00841178"/>
    <w:rsid w:val="00844549"/>
    <w:rsid w:val="00852A48"/>
    <w:rsid w:val="0085730A"/>
    <w:rsid w:val="008617AA"/>
    <w:rsid w:val="00866FC0"/>
    <w:rsid w:val="008671C2"/>
    <w:rsid w:val="00873AE8"/>
    <w:rsid w:val="00893ACC"/>
    <w:rsid w:val="00895918"/>
    <w:rsid w:val="00896D38"/>
    <w:rsid w:val="008A094E"/>
    <w:rsid w:val="008A14A6"/>
    <w:rsid w:val="008B42BB"/>
    <w:rsid w:val="008C00F4"/>
    <w:rsid w:val="008C1C30"/>
    <w:rsid w:val="008C419B"/>
    <w:rsid w:val="008D488A"/>
    <w:rsid w:val="008F20A2"/>
    <w:rsid w:val="00902B0E"/>
    <w:rsid w:val="00905FEC"/>
    <w:rsid w:val="009104AD"/>
    <w:rsid w:val="00911600"/>
    <w:rsid w:val="00914C87"/>
    <w:rsid w:val="00924C0A"/>
    <w:rsid w:val="009301D6"/>
    <w:rsid w:val="0093558D"/>
    <w:rsid w:val="00952C63"/>
    <w:rsid w:val="00955B2E"/>
    <w:rsid w:val="00957E32"/>
    <w:rsid w:val="0096031A"/>
    <w:rsid w:val="00961F04"/>
    <w:rsid w:val="00970313"/>
    <w:rsid w:val="00981409"/>
    <w:rsid w:val="009901DB"/>
    <w:rsid w:val="00990557"/>
    <w:rsid w:val="00992088"/>
    <w:rsid w:val="0099596B"/>
    <w:rsid w:val="0099640E"/>
    <w:rsid w:val="009A1976"/>
    <w:rsid w:val="009B261E"/>
    <w:rsid w:val="009B4BE3"/>
    <w:rsid w:val="009D0DE1"/>
    <w:rsid w:val="009D0F31"/>
    <w:rsid w:val="009D3FB7"/>
    <w:rsid w:val="009D62ED"/>
    <w:rsid w:val="009E0A17"/>
    <w:rsid w:val="009E19FB"/>
    <w:rsid w:val="009E31EE"/>
    <w:rsid w:val="009F3C63"/>
    <w:rsid w:val="009F55D0"/>
    <w:rsid w:val="00A0501C"/>
    <w:rsid w:val="00A10118"/>
    <w:rsid w:val="00A10B6E"/>
    <w:rsid w:val="00A10F47"/>
    <w:rsid w:val="00A12935"/>
    <w:rsid w:val="00A13451"/>
    <w:rsid w:val="00A218C6"/>
    <w:rsid w:val="00A26F36"/>
    <w:rsid w:val="00A3081A"/>
    <w:rsid w:val="00A33ADB"/>
    <w:rsid w:val="00A3463D"/>
    <w:rsid w:val="00A428D7"/>
    <w:rsid w:val="00A42EBE"/>
    <w:rsid w:val="00A43861"/>
    <w:rsid w:val="00A469EA"/>
    <w:rsid w:val="00A47AC5"/>
    <w:rsid w:val="00A647EE"/>
    <w:rsid w:val="00A701AD"/>
    <w:rsid w:val="00A7608A"/>
    <w:rsid w:val="00A830D3"/>
    <w:rsid w:val="00A875BC"/>
    <w:rsid w:val="00A9168E"/>
    <w:rsid w:val="00A95838"/>
    <w:rsid w:val="00A95A69"/>
    <w:rsid w:val="00AA0FC7"/>
    <w:rsid w:val="00AA60E4"/>
    <w:rsid w:val="00AB0CF7"/>
    <w:rsid w:val="00AB6AD1"/>
    <w:rsid w:val="00AB6AFD"/>
    <w:rsid w:val="00AC15B8"/>
    <w:rsid w:val="00AC2914"/>
    <w:rsid w:val="00AC524B"/>
    <w:rsid w:val="00AD4467"/>
    <w:rsid w:val="00AD5536"/>
    <w:rsid w:val="00AD68D1"/>
    <w:rsid w:val="00B065AC"/>
    <w:rsid w:val="00B116D2"/>
    <w:rsid w:val="00B1388C"/>
    <w:rsid w:val="00B17EAB"/>
    <w:rsid w:val="00B303DF"/>
    <w:rsid w:val="00B33C1D"/>
    <w:rsid w:val="00B345B5"/>
    <w:rsid w:val="00B356E5"/>
    <w:rsid w:val="00B50203"/>
    <w:rsid w:val="00B53C45"/>
    <w:rsid w:val="00B61075"/>
    <w:rsid w:val="00B75A5B"/>
    <w:rsid w:val="00B771CB"/>
    <w:rsid w:val="00B82377"/>
    <w:rsid w:val="00B86661"/>
    <w:rsid w:val="00B87519"/>
    <w:rsid w:val="00B9177B"/>
    <w:rsid w:val="00B95984"/>
    <w:rsid w:val="00BA3B11"/>
    <w:rsid w:val="00BA3BD6"/>
    <w:rsid w:val="00BA5A39"/>
    <w:rsid w:val="00BA6BC9"/>
    <w:rsid w:val="00BC50DE"/>
    <w:rsid w:val="00BC72D6"/>
    <w:rsid w:val="00BE2239"/>
    <w:rsid w:val="00BF169F"/>
    <w:rsid w:val="00BF236F"/>
    <w:rsid w:val="00BF3273"/>
    <w:rsid w:val="00BF3324"/>
    <w:rsid w:val="00C003B0"/>
    <w:rsid w:val="00C03FAE"/>
    <w:rsid w:val="00C07420"/>
    <w:rsid w:val="00C35C24"/>
    <w:rsid w:val="00C40B89"/>
    <w:rsid w:val="00C40FDA"/>
    <w:rsid w:val="00C423B6"/>
    <w:rsid w:val="00C50228"/>
    <w:rsid w:val="00C51B46"/>
    <w:rsid w:val="00C52E11"/>
    <w:rsid w:val="00C54447"/>
    <w:rsid w:val="00C56037"/>
    <w:rsid w:val="00C5780C"/>
    <w:rsid w:val="00C57C27"/>
    <w:rsid w:val="00C6175D"/>
    <w:rsid w:val="00C64FA1"/>
    <w:rsid w:val="00C67863"/>
    <w:rsid w:val="00C748DB"/>
    <w:rsid w:val="00C75587"/>
    <w:rsid w:val="00C810D3"/>
    <w:rsid w:val="00C844CC"/>
    <w:rsid w:val="00C85A57"/>
    <w:rsid w:val="00C87BAA"/>
    <w:rsid w:val="00C90E9B"/>
    <w:rsid w:val="00C916B8"/>
    <w:rsid w:val="00C91C40"/>
    <w:rsid w:val="00C93A07"/>
    <w:rsid w:val="00C950D8"/>
    <w:rsid w:val="00CA2D64"/>
    <w:rsid w:val="00CA4771"/>
    <w:rsid w:val="00CB1680"/>
    <w:rsid w:val="00CB6C43"/>
    <w:rsid w:val="00CC3D3D"/>
    <w:rsid w:val="00CC557D"/>
    <w:rsid w:val="00CD4896"/>
    <w:rsid w:val="00CD4AC8"/>
    <w:rsid w:val="00CD623D"/>
    <w:rsid w:val="00CD6423"/>
    <w:rsid w:val="00CE4125"/>
    <w:rsid w:val="00D0341B"/>
    <w:rsid w:val="00D05656"/>
    <w:rsid w:val="00D05FB4"/>
    <w:rsid w:val="00D12F8C"/>
    <w:rsid w:val="00D1651A"/>
    <w:rsid w:val="00D42819"/>
    <w:rsid w:val="00D45372"/>
    <w:rsid w:val="00D53C4E"/>
    <w:rsid w:val="00D57D65"/>
    <w:rsid w:val="00D644B2"/>
    <w:rsid w:val="00D7566A"/>
    <w:rsid w:val="00D81F30"/>
    <w:rsid w:val="00D81FAF"/>
    <w:rsid w:val="00D8206B"/>
    <w:rsid w:val="00D820A6"/>
    <w:rsid w:val="00D830B1"/>
    <w:rsid w:val="00D8556E"/>
    <w:rsid w:val="00D903F3"/>
    <w:rsid w:val="00D9325D"/>
    <w:rsid w:val="00D977E9"/>
    <w:rsid w:val="00DA1B91"/>
    <w:rsid w:val="00DA2931"/>
    <w:rsid w:val="00DA3F71"/>
    <w:rsid w:val="00DB039A"/>
    <w:rsid w:val="00DC7A47"/>
    <w:rsid w:val="00DD6B6B"/>
    <w:rsid w:val="00DE3BB3"/>
    <w:rsid w:val="00DE780E"/>
    <w:rsid w:val="00DF07C6"/>
    <w:rsid w:val="00DF561D"/>
    <w:rsid w:val="00E05D19"/>
    <w:rsid w:val="00E20342"/>
    <w:rsid w:val="00E245F1"/>
    <w:rsid w:val="00E25161"/>
    <w:rsid w:val="00E25792"/>
    <w:rsid w:val="00E25A0A"/>
    <w:rsid w:val="00E2606E"/>
    <w:rsid w:val="00E304D2"/>
    <w:rsid w:val="00E3160E"/>
    <w:rsid w:val="00E37405"/>
    <w:rsid w:val="00E5124B"/>
    <w:rsid w:val="00E83EF0"/>
    <w:rsid w:val="00E85555"/>
    <w:rsid w:val="00E85C4E"/>
    <w:rsid w:val="00E90D58"/>
    <w:rsid w:val="00E947C7"/>
    <w:rsid w:val="00E95A58"/>
    <w:rsid w:val="00EA43E8"/>
    <w:rsid w:val="00EB67BD"/>
    <w:rsid w:val="00EC0D53"/>
    <w:rsid w:val="00EC16BD"/>
    <w:rsid w:val="00EC42AD"/>
    <w:rsid w:val="00EC5031"/>
    <w:rsid w:val="00EC7273"/>
    <w:rsid w:val="00ED414E"/>
    <w:rsid w:val="00ED5D53"/>
    <w:rsid w:val="00ED6C97"/>
    <w:rsid w:val="00ED747D"/>
    <w:rsid w:val="00EE242B"/>
    <w:rsid w:val="00EE474D"/>
    <w:rsid w:val="00EF2E8C"/>
    <w:rsid w:val="00EF33A4"/>
    <w:rsid w:val="00EF5375"/>
    <w:rsid w:val="00EF7093"/>
    <w:rsid w:val="00F20FDE"/>
    <w:rsid w:val="00F22BA6"/>
    <w:rsid w:val="00F25541"/>
    <w:rsid w:val="00F25E39"/>
    <w:rsid w:val="00F33447"/>
    <w:rsid w:val="00F37D50"/>
    <w:rsid w:val="00F43D6D"/>
    <w:rsid w:val="00F5163D"/>
    <w:rsid w:val="00F56FA3"/>
    <w:rsid w:val="00F63C95"/>
    <w:rsid w:val="00F63D05"/>
    <w:rsid w:val="00F650D2"/>
    <w:rsid w:val="00F67B72"/>
    <w:rsid w:val="00F71B23"/>
    <w:rsid w:val="00F77989"/>
    <w:rsid w:val="00F87561"/>
    <w:rsid w:val="00F952BE"/>
    <w:rsid w:val="00FA5B49"/>
    <w:rsid w:val="00FA61E2"/>
    <w:rsid w:val="00FB5686"/>
    <w:rsid w:val="00FC17D3"/>
    <w:rsid w:val="00FC2621"/>
    <w:rsid w:val="00FC3C88"/>
    <w:rsid w:val="00FC6F16"/>
    <w:rsid w:val="00FD0EB5"/>
    <w:rsid w:val="00FE300C"/>
    <w:rsid w:val="00FF5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71E99689-35EE-413F-922C-C59FBA05B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3451"/>
  </w:style>
  <w:style w:type="paragraph" w:styleId="1">
    <w:name w:val="heading 1"/>
    <w:basedOn w:val="a"/>
    <w:next w:val="a"/>
    <w:link w:val="10"/>
    <w:uiPriority w:val="9"/>
    <w:qFormat/>
    <w:rsid w:val="00A13451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A13451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A13451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A13451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A13451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A13451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A13451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A13451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A13451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1345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A13451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A13451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A13451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A13451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A13451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A13451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A13451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A13451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A13451"/>
    <w:pPr>
      <w:ind w:left="720"/>
      <w:contextualSpacing/>
    </w:pPr>
  </w:style>
  <w:style w:type="paragraph" w:styleId="a4">
    <w:name w:val="No Spacing"/>
    <w:uiPriority w:val="1"/>
    <w:qFormat/>
    <w:rsid w:val="00A13451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A13451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sid w:val="00A13451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A13451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A1345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A13451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A13451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A13451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A13451"/>
    <w:rPr>
      <w:i/>
    </w:rPr>
  </w:style>
  <w:style w:type="paragraph" w:styleId="ab">
    <w:name w:val="header"/>
    <w:basedOn w:val="a"/>
    <w:link w:val="ac"/>
    <w:uiPriority w:val="99"/>
    <w:unhideWhenUsed/>
    <w:rsid w:val="00A13451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13451"/>
  </w:style>
  <w:style w:type="paragraph" w:styleId="ad">
    <w:name w:val="footer"/>
    <w:basedOn w:val="a"/>
    <w:link w:val="ae"/>
    <w:uiPriority w:val="99"/>
    <w:unhideWhenUsed/>
    <w:rsid w:val="00A13451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A13451"/>
  </w:style>
  <w:style w:type="paragraph" w:styleId="af">
    <w:name w:val="caption"/>
    <w:basedOn w:val="a"/>
    <w:next w:val="a"/>
    <w:uiPriority w:val="35"/>
    <w:semiHidden/>
    <w:unhideWhenUsed/>
    <w:qFormat/>
    <w:rsid w:val="00A13451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rsid w:val="00A13451"/>
  </w:style>
  <w:style w:type="table" w:styleId="af0">
    <w:name w:val="Table Grid"/>
    <w:basedOn w:val="a1"/>
    <w:uiPriority w:val="39"/>
    <w:rsid w:val="00A1345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A1345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rsid w:val="00A1345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customStyle="1" w:styleId="210">
    <w:name w:val="Таблица простая 21"/>
    <w:basedOn w:val="a1"/>
    <w:uiPriority w:val="59"/>
    <w:rsid w:val="00A13451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41">
    <w:name w:val="Таблица простая 4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51">
    <w:name w:val="Таблица простая 5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-11">
    <w:name w:val="Таблица-сетка 1 светлая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31">
    <w:name w:val="Таблица-сетка 3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41">
    <w:name w:val="Таблица-сетка 41"/>
    <w:basedOn w:val="a1"/>
    <w:uiPriority w:val="5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51">
    <w:name w:val="Таблица-сетка 5 темная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customStyle="1" w:styleId="-61">
    <w:name w:val="Таблица-сетка 6 цветная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customStyle="1" w:styleId="-210">
    <w:name w:val="Список-таблица 2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-310">
    <w:name w:val="Список-таблица 3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-510">
    <w:name w:val="Список-таблица 5 темная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customStyle="1" w:styleId="-610">
    <w:name w:val="Список-таблица 6 цветная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sid w:val="00A13451"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sid w:val="00A13451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rsid w:val="00A13451"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sid w:val="00A13451"/>
    <w:rPr>
      <w:sz w:val="20"/>
    </w:rPr>
  </w:style>
  <w:style w:type="character" w:styleId="af4">
    <w:name w:val="endnote reference"/>
    <w:basedOn w:val="a0"/>
    <w:uiPriority w:val="99"/>
    <w:semiHidden/>
    <w:unhideWhenUsed/>
    <w:rsid w:val="00A13451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A13451"/>
    <w:pPr>
      <w:spacing w:after="57"/>
    </w:pPr>
  </w:style>
  <w:style w:type="paragraph" w:styleId="23">
    <w:name w:val="toc 2"/>
    <w:basedOn w:val="a"/>
    <w:next w:val="a"/>
    <w:uiPriority w:val="39"/>
    <w:unhideWhenUsed/>
    <w:rsid w:val="00A13451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A13451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A13451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A13451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A13451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A13451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A13451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A13451"/>
    <w:pPr>
      <w:spacing w:after="57"/>
      <w:ind w:left="2268"/>
    </w:pPr>
  </w:style>
  <w:style w:type="paragraph" w:styleId="af5">
    <w:name w:val="TOC Heading"/>
    <w:uiPriority w:val="39"/>
    <w:unhideWhenUsed/>
    <w:rsid w:val="00A13451"/>
  </w:style>
  <w:style w:type="paragraph" w:styleId="af6">
    <w:name w:val="table of figures"/>
    <w:basedOn w:val="a"/>
    <w:next w:val="a"/>
    <w:uiPriority w:val="99"/>
    <w:unhideWhenUsed/>
    <w:rsid w:val="00A13451"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rsid w:val="00A13451"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A13451"/>
    <w:rPr>
      <w:sz w:val="20"/>
      <w:szCs w:val="20"/>
    </w:rPr>
  </w:style>
  <w:style w:type="character" w:styleId="af9">
    <w:name w:val="footnote reference"/>
    <w:rsid w:val="00A13451"/>
    <w:rPr>
      <w:vertAlign w:val="superscript"/>
    </w:rPr>
  </w:style>
  <w:style w:type="paragraph" w:customStyle="1" w:styleId="13">
    <w:name w:val="Обычный (веб)1"/>
    <w:basedOn w:val="a"/>
    <w:rsid w:val="008C1C30"/>
    <w:pPr>
      <w:suppressAutoHyphens/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Normal (Web)"/>
    <w:basedOn w:val="a"/>
    <w:uiPriority w:val="99"/>
    <w:unhideWhenUsed/>
    <w:rsid w:val="00437FD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еразрешенное упоминание1"/>
    <w:basedOn w:val="a0"/>
    <w:uiPriority w:val="99"/>
    <w:semiHidden/>
    <w:unhideWhenUsed/>
    <w:rsid w:val="00924C0A"/>
    <w:rPr>
      <w:color w:val="605E5C"/>
      <w:shd w:val="clear" w:color="auto" w:fill="E1DFDD"/>
    </w:rPr>
  </w:style>
  <w:style w:type="character" w:styleId="afb">
    <w:name w:val="FollowedHyperlink"/>
    <w:basedOn w:val="a0"/>
    <w:uiPriority w:val="99"/>
    <w:semiHidden/>
    <w:unhideWhenUsed/>
    <w:rsid w:val="00924C0A"/>
    <w:rPr>
      <w:color w:val="954F72" w:themeColor="followedHyperlink"/>
      <w:u w:val="single"/>
    </w:rPr>
  </w:style>
  <w:style w:type="character" w:customStyle="1" w:styleId="c1">
    <w:name w:val="c1"/>
    <w:basedOn w:val="a0"/>
    <w:rsid w:val="00BA3BD6"/>
  </w:style>
  <w:style w:type="paragraph" w:customStyle="1" w:styleId="c0">
    <w:name w:val="c0"/>
    <w:basedOn w:val="a"/>
    <w:rsid w:val="007D03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7D0309"/>
  </w:style>
  <w:style w:type="paragraph" w:customStyle="1" w:styleId="TableParagraph">
    <w:name w:val="Table Paragraph"/>
    <w:basedOn w:val="a"/>
    <w:uiPriority w:val="1"/>
    <w:qFormat/>
    <w:rsid w:val="004C10B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3B5A5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5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40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45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1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6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5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7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5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1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35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408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083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547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517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643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4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56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7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048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955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50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064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2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8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5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2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8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4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biblio-online.ru" TargetMode="External"/><Relationship Id="rId18" Type="http://schemas.openxmlformats.org/officeDocument/2006/relationships/hyperlink" Target="https://e.lanbook.com/book/122631" TargetMode="External"/><Relationship Id="rId26" Type="http://schemas.openxmlformats.org/officeDocument/2006/relationships/hyperlink" Target="https://e.lanbook.com/book/122631" TargetMode="External"/><Relationship Id="rId3" Type="http://schemas.openxmlformats.org/officeDocument/2006/relationships/numbering" Target="numbering.xml"/><Relationship Id="rId21" Type="http://schemas.openxmlformats.org/officeDocument/2006/relationships/hyperlink" Target="https://e.lanbook.com/book/122631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e.lanbook.com" TargetMode="External"/><Relationship Id="rId17" Type="http://schemas.openxmlformats.org/officeDocument/2006/relationships/hyperlink" Target="https://e.lanbook.com/book/122631" TargetMode="External"/><Relationship Id="rId25" Type="http://schemas.openxmlformats.org/officeDocument/2006/relationships/hyperlink" Target="https://e.lanbook.com/book/122631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e.lanbook.com/book/122631" TargetMode="External"/><Relationship Id="rId20" Type="http://schemas.openxmlformats.org/officeDocument/2006/relationships/hyperlink" Target="https://e.lanbook.com/book/122631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.lanbook.com/book/133232" TargetMode="External"/><Relationship Id="rId24" Type="http://schemas.openxmlformats.org/officeDocument/2006/relationships/hyperlink" Target="https://e.lanbook.com/book/122631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e.lanbook.com/book/122631" TargetMode="External"/><Relationship Id="rId23" Type="http://schemas.openxmlformats.org/officeDocument/2006/relationships/hyperlink" Target="https://e.lanbook.com/book/122631" TargetMode="External"/><Relationship Id="rId28" Type="http://schemas.openxmlformats.org/officeDocument/2006/relationships/hyperlink" Target="https://e.lanbook.com/book/122631" TargetMode="External"/><Relationship Id="rId10" Type="http://schemas.openxmlformats.org/officeDocument/2006/relationships/hyperlink" Target="https://e.lanbook.com/book/122631" TargetMode="External"/><Relationship Id="rId19" Type="http://schemas.openxmlformats.org/officeDocument/2006/relationships/hyperlink" Target="https://e.lanbook.com/book/122631" TargetMode="External"/><Relationship Id="rId4" Type="http://schemas.openxmlformats.org/officeDocument/2006/relationships/styles" Target="styles.xml"/><Relationship Id="rId9" Type="http://schemas.openxmlformats.org/officeDocument/2006/relationships/hyperlink" Target="https://e.lanbook.com/book/122631" TargetMode="External"/><Relationship Id="rId14" Type="http://schemas.openxmlformats.org/officeDocument/2006/relationships/hyperlink" Target="http://www.eLIBRARY.ru" TargetMode="External"/><Relationship Id="rId22" Type="http://schemas.openxmlformats.org/officeDocument/2006/relationships/hyperlink" Target="https://e.lanbook.com/book/122631" TargetMode="External"/><Relationship Id="rId27" Type="http://schemas.openxmlformats.org/officeDocument/2006/relationships/hyperlink" Target="https://e.lanbook.com/book/122631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553BA68E-6EBE-47FA-BC12-ADA7D3F00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19260</Words>
  <Characters>109783</Characters>
  <Application>Microsoft Office Word</Application>
  <DocSecurity>0</DocSecurity>
  <Lines>914</Lines>
  <Paragraphs>257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Ивановна Загребина</dc:creator>
  <cp:lastModifiedBy>Людмила Станиславовна Клюева</cp:lastModifiedBy>
  <cp:revision>8</cp:revision>
  <cp:lastPrinted>2021-12-16T09:45:00Z</cp:lastPrinted>
  <dcterms:created xsi:type="dcterms:W3CDTF">2022-02-12T11:28:00Z</dcterms:created>
  <dcterms:modified xsi:type="dcterms:W3CDTF">2022-08-30T08:18:00Z</dcterms:modified>
</cp:coreProperties>
</file>